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09E0D" w14:textId="29BB9589" w:rsidR="007312DD" w:rsidRDefault="009807F0" w:rsidP="002B2BB7">
      <w:pPr>
        <w:widowControl/>
        <w:tabs>
          <w:tab w:val="left" w:pos="700"/>
        </w:tabs>
        <w:autoSpaceDE/>
        <w:autoSpaceDN/>
        <w:spacing w:line="0" w:lineRule="atLeast"/>
        <w:rPr>
          <w:b/>
          <w:sz w:val="24"/>
          <w:szCs w:val="24"/>
          <w:u w:val="single"/>
          <w:lang w:val="en-AU" w:eastAsia="en-AU" w:bidi="ar-SA"/>
        </w:rPr>
      </w:pPr>
      <w:r w:rsidRPr="009807F0">
        <w:rPr>
          <w:b/>
          <w:sz w:val="24"/>
          <w:szCs w:val="24"/>
          <w:u w:val="single"/>
          <w:lang w:val="en-AU" w:eastAsia="en-AU" w:bidi="ar-SA"/>
        </w:rPr>
        <w:t>Welcome</w:t>
      </w:r>
    </w:p>
    <w:p w14:paraId="4102FCFC" w14:textId="77777777" w:rsidR="009807F0" w:rsidRPr="009807F0" w:rsidRDefault="009807F0" w:rsidP="002B2BB7">
      <w:pPr>
        <w:widowControl/>
        <w:tabs>
          <w:tab w:val="left" w:pos="700"/>
        </w:tabs>
        <w:autoSpaceDE/>
        <w:autoSpaceDN/>
        <w:spacing w:line="0" w:lineRule="atLeast"/>
        <w:rPr>
          <w:b/>
          <w:sz w:val="24"/>
          <w:szCs w:val="24"/>
          <w:u w:val="single"/>
          <w:lang w:val="en-AU" w:eastAsia="en-AU" w:bidi="ar-SA"/>
        </w:rPr>
      </w:pPr>
    </w:p>
    <w:p w14:paraId="0CF61606" w14:textId="17E66532" w:rsidR="003D4B5D" w:rsidRPr="00A6369E" w:rsidRDefault="00FF3FB3" w:rsidP="002B2BB7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A6369E">
        <w:rPr>
          <w:bCs/>
          <w:sz w:val="24"/>
          <w:szCs w:val="24"/>
          <w:lang w:val="en-AU" w:eastAsia="en-AU" w:bidi="ar-SA"/>
        </w:rPr>
        <w:t xml:space="preserve">Thank you for accepting an invitation to </w:t>
      </w:r>
      <w:r w:rsidR="003D4B5D" w:rsidRPr="00A6369E">
        <w:rPr>
          <w:bCs/>
          <w:sz w:val="24"/>
          <w:szCs w:val="24"/>
          <w:lang w:val="en-AU" w:eastAsia="en-AU" w:bidi="ar-SA"/>
        </w:rPr>
        <w:t>contribute to the work of WA Primary Health Alliance</w:t>
      </w:r>
      <w:r w:rsidR="006645E5">
        <w:rPr>
          <w:bCs/>
          <w:sz w:val="24"/>
          <w:szCs w:val="24"/>
          <w:lang w:val="en-AU" w:eastAsia="en-AU" w:bidi="ar-SA"/>
        </w:rPr>
        <w:t>.</w:t>
      </w:r>
      <w:r w:rsidR="00B35922">
        <w:rPr>
          <w:bCs/>
          <w:sz w:val="24"/>
          <w:szCs w:val="24"/>
          <w:lang w:val="en-AU" w:eastAsia="en-AU" w:bidi="ar-SA"/>
        </w:rPr>
        <w:t xml:space="preserve"> </w:t>
      </w:r>
      <w:r w:rsidR="00CD5F41" w:rsidRPr="00A6369E">
        <w:rPr>
          <w:bCs/>
          <w:sz w:val="24"/>
          <w:szCs w:val="24"/>
          <w:lang w:val="en-AU" w:eastAsia="en-AU" w:bidi="ar-SA"/>
        </w:rPr>
        <w:t>Th</w:t>
      </w:r>
      <w:r w:rsidR="0090690A" w:rsidRPr="00A6369E">
        <w:rPr>
          <w:bCs/>
          <w:sz w:val="24"/>
          <w:szCs w:val="24"/>
          <w:lang w:val="en-AU" w:eastAsia="en-AU" w:bidi="ar-SA"/>
        </w:rPr>
        <w:t xml:space="preserve">is </w:t>
      </w:r>
      <w:r w:rsidR="00CD5F41" w:rsidRPr="00A6369E">
        <w:rPr>
          <w:bCs/>
          <w:sz w:val="24"/>
          <w:szCs w:val="24"/>
          <w:lang w:val="en-AU" w:eastAsia="en-AU" w:bidi="ar-SA"/>
        </w:rPr>
        <w:t xml:space="preserve">engagement falls within the scope of our Paid Participation </w:t>
      </w:r>
      <w:r w:rsidR="002D0D40" w:rsidRPr="00A6369E">
        <w:rPr>
          <w:bCs/>
          <w:sz w:val="24"/>
          <w:szCs w:val="24"/>
          <w:lang w:val="en-AU" w:eastAsia="en-AU" w:bidi="ar-SA"/>
        </w:rPr>
        <w:t>Policy,</w:t>
      </w:r>
      <w:r w:rsidR="00CD5F41" w:rsidRPr="00A6369E">
        <w:rPr>
          <w:bCs/>
          <w:sz w:val="24"/>
          <w:szCs w:val="24"/>
          <w:lang w:val="en-AU" w:eastAsia="en-AU" w:bidi="ar-SA"/>
        </w:rPr>
        <w:t xml:space="preserve"> </w:t>
      </w:r>
      <w:r w:rsidR="0090690A" w:rsidRPr="00A6369E">
        <w:rPr>
          <w:bCs/>
          <w:sz w:val="24"/>
          <w:szCs w:val="24"/>
          <w:lang w:val="en-AU" w:eastAsia="en-AU" w:bidi="ar-SA"/>
        </w:rPr>
        <w:t xml:space="preserve">and we are pleased to offer you </w:t>
      </w:r>
      <w:r w:rsidR="00056F5E" w:rsidRPr="00A6369E">
        <w:rPr>
          <w:bCs/>
          <w:sz w:val="24"/>
          <w:szCs w:val="24"/>
          <w:lang w:val="en-AU" w:eastAsia="en-AU" w:bidi="ar-SA"/>
        </w:rPr>
        <w:t xml:space="preserve">payment </w:t>
      </w:r>
      <w:r w:rsidR="00B04671">
        <w:rPr>
          <w:bCs/>
          <w:sz w:val="24"/>
          <w:szCs w:val="24"/>
          <w:lang w:val="en-AU" w:eastAsia="en-AU" w:bidi="ar-SA"/>
        </w:rPr>
        <w:t>in recognition of your</w:t>
      </w:r>
      <w:r w:rsidR="00056F5E" w:rsidRPr="00A6369E">
        <w:rPr>
          <w:bCs/>
          <w:sz w:val="24"/>
          <w:szCs w:val="24"/>
          <w:lang w:val="en-AU" w:eastAsia="en-AU" w:bidi="ar-SA"/>
        </w:rPr>
        <w:t xml:space="preserve"> work</w:t>
      </w:r>
      <w:r w:rsidR="00AF68F7">
        <w:rPr>
          <w:bCs/>
          <w:sz w:val="24"/>
          <w:szCs w:val="24"/>
          <w:lang w:val="en-AU" w:eastAsia="en-AU" w:bidi="ar-SA"/>
        </w:rPr>
        <w:t xml:space="preserve"> with</w:t>
      </w:r>
      <w:r w:rsidR="00056F5E" w:rsidRPr="00A6369E">
        <w:rPr>
          <w:bCs/>
          <w:sz w:val="24"/>
          <w:szCs w:val="24"/>
          <w:lang w:val="en-AU" w:eastAsia="en-AU" w:bidi="ar-SA"/>
        </w:rPr>
        <w:t xml:space="preserve"> us.</w:t>
      </w:r>
    </w:p>
    <w:p w14:paraId="6050F76B" w14:textId="77777777" w:rsidR="00056F5E" w:rsidRPr="00A6369E" w:rsidRDefault="00056F5E" w:rsidP="002B2BB7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55197A04" w14:textId="79B70040" w:rsidR="000B75A1" w:rsidRDefault="00056F5E" w:rsidP="002B2BB7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A6369E">
        <w:rPr>
          <w:bCs/>
          <w:sz w:val="24"/>
          <w:szCs w:val="24"/>
          <w:lang w:val="en-AU" w:eastAsia="en-AU" w:bidi="ar-SA"/>
        </w:rPr>
        <w:t>Please return the following for</w:t>
      </w:r>
      <w:r w:rsidR="00695F47" w:rsidRPr="00A6369E">
        <w:rPr>
          <w:bCs/>
          <w:sz w:val="24"/>
          <w:szCs w:val="24"/>
          <w:lang w:val="en-AU" w:eastAsia="en-AU" w:bidi="ar-SA"/>
        </w:rPr>
        <w:t xml:space="preserve">ms to WAPHA </w:t>
      </w:r>
      <w:r w:rsidR="00A6369E" w:rsidRPr="00A6369E">
        <w:rPr>
          <w:bCs/>
          <w:sz w:val="24"/>
          <w:szCs w:val="24"/>
          <w:lang w:val="en-AU" w:eastAsia="en-AU" w:bidi="ar-SA"/>
        </w:rPr>
        <w:t xml:space="preserve">at the earliest opportunity. </w:t>
      </w:r>
    </w:p>
    <w:p w14:paraId="6E38EB1E" w14:textId="4F0455C7" w:rsidR="00056F5E" w:rsidRPr="00A6369E" w:rsidRDefault="00A6369E" w:rsidP="002B2BB7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A6369E">
        <w:rPr>
          <w:bCs/>
          <w:sz w:val="24"/>
          <w:szCs w:val="24"/>
          <w:lang w:val="en-AU" w:eastAsia="en-AU" w:bidi="ar-SA"/>
        </w:rPr>
        <w:t xml:space="preserve">WAPHA </w:t>
      </w:r>
      <w:r w:rsidR="002D0D40" w:rsidRPr="00A6369E">
        <w:rPr>
          <w:bCs/>
          <w:sz w:val="24"/>
          <w:szCs w:val="24"/>
          <w:lang w:val="en-AU" w:eastAsia="en-AU" w:bidi="ar-SA"/>
        </w:rPr>
        <w:t>cannot</w:t>
      </w:r>
      <w:r w:rsidRPr="00A6369E">
        <w:rPr>
          <w:bCs/>
          <w:sz w:val="24"/>
          <w:szCs w:val="24"/>
          <w:lang w:val="en-AU" w:eastAsia="en-AU" w:bidi="ar-SA"/>
        </w:rPr>
        <w:t xml:space="preserve"> make payment to you without this information.</w:t>
      </w:r>
    </w:p>
    <w:p w14:paraId="11A46B57" w14:textId="77777777" w:rsidR="002D729A" w:rsidRDefault="002D729A" w:rsidP="002B2BB7">
      <w:pPr>
        <w:widowControl/>
        <w:tabs>
          <w:tab w:val="left" w:pos="700"/>
        </w:tabs>
        <w:autoSpaceDE/>
        <w:autoSpaceDN/>
        <w:spacing w:line="0" w:lineRule="atLeast"/>
        <w:rPr>
          <w:b/>
          <w:szCs w:val="20"/>
          <w:lang w:val="en-AU" w:eastAsia="en-AU" w:bidi="ar-SA"/>
        </w:rPr>
      </w:pPr>
    </w:p>
    <w:p w14:paraId="245DCC32" w14:textId="77777777" w:rsidR="00951500" w:rsidRDefault="00951500" w:rsidP="00951500">
      <w:pPr>
        <w:rPr>
          <w:color w:val="404040" w:themeColor="text1" w:themeTint="BF"/>
        </w:rPr>
      </w:pPr>
    </w:p>
    <w:p w14:paraId="5DFB110E" w14:textId="02F3A2B8" w:rsidR="00766DF2" w:rsidRDefault="007312DD" w:rsidP="007312DD">
      <w:pPr>
        <w:widowControl/>
        <w:tabs>
          <w:tab w:val="left" w:pos="700"/>
        </w:tabs>
        <w:autoSpaceDE/>
        <w:autoSpaceDN/>
        <w:spacing w:line="0" w:lineRule="atLeast"/>
        <w:rPr>
          <w:b/>
          <w:sz w:val="24"/>
          <w:szCs w:val="24"/>
          <w:u w:val="single"/>
          <w:lang w:val="en-AU" w:eastAsia="en-AU" w:bidi="ar-SA"/>
        </w:rPr>
      </w:pPr>
      <w:r w:rsidRPr="009807F0">
        <w:rPr>
          <w:b/>
          <w:sz w:val="24"/>
          <w:szCs w:val="24"/>
          <w:u w:val="single"/>
          <w:lang w:val="en-AU" w:eastAsia="en-AU" w:bidi="ar-SA"/>
        </w:rPr>
        <w:t>Getting started</w:t>
      </w:r>
    </w:p>
    <w:p w14:paraId="500C0509" w14:textId="77777777" w:rsidR="00B67035" w:rsidRPr="00E67606" w:rsidRDefault="00B67035" w:rsidP="007312DD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7E627E0C" w14:textId="453BBCD4" w:rsidR="00B67035" w:rsidRPr="00E67606" w:rsidRDefault="00B67035" w:rsidP="007312DD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E67606">
        <w:rPr>
          <w:bCs/>
          <w:sz w:val="24"/>
          <w:szCs w:val="24"/>
          <w:lang w:val="en-AU" w:eastAsia="en-AU" w:bidi="ar-SA"/>
        </w:rPr>
        <w:t>Please complete and return the</w:t>
      </w:r>
      <w:r w:rsidR="008567BA">
        <w:rPr>
          <w:bCs/>
          <w:sz w:val="24"/>
          <w:szCs w:val="24"/>
          <w:lang w:val="en-AU" w:eastAsia="en-AU" w:bidi="ar-SA"/>
        </w:rPr>
        <w:t xml:space="preserve"> following</w:t>
      </w:r>
      <w:r w:rsidR="00AF68F7">
        <w:rPr>
          <w:bCs/>
          <w:sz w:val="24"/>
          <w:szCs w:val="24"/>
          <w:lang w:val="en-AU" w:eastAsia="en-AU" w:bidi="ar-SA"/>
        </w:rPr>
        <w:t xml:space="preserve"> required</w:t>
      </w:r>
      <w:r w:rsidRPr="00E67606">
        <w:rPr>
          <w:bCs/>
          <w:sz w:val="24"/>
          <w:szCs w:val="24"/>
          <w:lang w:val="en-AU" w:eastAsia="en-AU" w:bidi="ar-SA"/>
        </w:rPr>
        <w:t xml:space="preserve"> forms </w:t>
      </w:r>
      <w:r w:rsidR="00230424" w:rsidRPr="00E67606">
        <w:rPr>
          <w:bCs/>
          <w:sz w:val="24"/>
          <w:szCs w:val="24"/>
          <w:lang w:val="en-AU" w:eastAsia="en-AU" w:bidi="ar-SA"/>
        </w:rPr>
        <w:t>as s</w:t>
      </w:r>
      <w:r w:rsidR="00962618" w:rsidRPr="00E67606">
        <w:rPr>
          <w:bCs/>
          <w:sz w:val="24"/>
          <w:szCs w:val="24"/>
          <w:lang w:val="en-AU" w:eastAsia="en-AU" w:bidi="ar-SA"/>
        </w:rPr>
        <w:t>oon as possible after you receive them.</w:t>
      </w:r>
    </w:p>
    <w:p w14:paraId="42012763" w14:textId="77777777" w:rsidR="00962618" w:rsidRPr="00E67606" w:rsidRDefault="00962618" w:rsidP="007312DD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2DB46F7B" w14:textId="647B85E3" w:rsidR="00E67606" w:rsidRDefault="00962618" w:rsidP="00CA5094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E67606">
        <w:rPr>
          <w:bCs/>
          <w:sz w:val="24"/>
          <w:szCs w:val="24"/>
          <w:lang w:val="en-AU" w:eastAsia="en-AU" w:bidi="ar-SA"/>
        </w:rPr>
        <w:t xml:space="preserve">You </w:t>
      </w:r>
      <w:r w:rsidR="007444E9" w:rsidRPr="00E67606">
        <w:rPr>
          <w:bCs/>
          <w:sz w:val="24"/>
          <w:szCs w:val="24"/>
          <w:lang w:val="en-AU" w:eastAsia="en-AU" w:bidi="ar-SA"/>
        </w:rPr>
        <w:t xml:space="preserve">should </w:t>
      </w:r>
      <w:r w:rsidR="00E71473">
        <w:rPr>
          <w:bCs/>
          <w:sz w:val="24"/>
          <w:szCs w:val="24"/>
          <w:lang w:val="en-AU" w:eastAsia="en-AU" w:bidi="ar-SA"/>
        </w:rPr>
        <w:t>be sent</w:t>
      </w:r>
      <w:r w:rsidR="007444E9" w:rsidRPr="00E67606">
        <w:rPr>
          <w:bCs/>
          <w:sz w:val="24"/>
          <w:szCs w:val="24"/>
          <w:lang w:val="en-AU" w:eastAsia="en-AU" w:bidi="ar-SA"/>
        </w:rPr>
        <w:t xml:space="preserve"> printed copies with a repl</w:t>
      </w:r>
      <w:r w:rsidR="00AF68F7">
        <w:rPr>
          <w:bCs/>
          <w:sz w:val="24"/>
          <w:szCs w:val="24"/>
          <w:lang w:val="en-AU" w:eastAsia="en-AU" w:bidi="ar-SA"/>
        </w:rPr>
        <w:t>y-</w:t>
      </w:r>
      <w:r w:rsidR="007444E9" w:rsidRPr="00E67606">
        <w:rPr>
          <w:bCs/>
          <w:sz w:val="24"/>
          <w:szCs w:val="24"/>
          <w:lang w:val="en-AU" w:eastAsia="en-AU" w:bidi="ar-SA"/>
        </w:rPr>
        <w:t>paid envelope</w:t>
      </w:r>
      <w:r w:rsidR="00E67606">
        <w:rPr>
          <w:bCs/>
          <w:sz w:val="24"/>
          <w:szCs w:val="24"/>
          <w:lang w:val="en-AU" w:eastAsia="en-AU" w:bidi="ar-SA"/>
        </w:rPr>
        <w:t xml:space="preserve"> from </w:t>
      </w:r>
      <w:r w:rsidR="00E307B4">
        <w:rPr>
          <w:bCs/>
          <w:sz w:val="24"/>
          <w:szCs w:val="24"/>
          <w:lang w:val="en-AU" w:eastAsia="en-AU" w:bidi="ar-SA"/>
        </w:rPr>
        <w:t>the person leading the engagement at WAPHA</w:t>
      </w:r>
      <w:r w:rsidR="00CA5094" w:rsidRPr="00E67606">
        <w:rPr>
          <w:bCs/>
          <w:sz w:val="24"/>
          <w:szCs w:val="24"/>
          <w:lang w:val="en-AU" w:eastAsia="en-AU" w:bidi="ar-SA"/>
        </w:rPr>
        <w:t>, or can download and print them</w:t>
      </w:r>
      <w:r w:rsidR="008567BA">
        <w:rPr>
          <w:bCs/>
          <w:sz w:val="24"/>
          <w:szCs w:val="24"/>
          <w:lang w:val="en-AU" w:eastAsia="en-AU" w:bidi="ar-SA"/>
        </w:rPr>
        <w:t xml:space="preserve"> yourself</w:t>
      </w:r>
      <w:r w:rsidR="00CA5094" w:rsidRPr="00E67606">
        <w:rPr>
          <w:bCs/>
          <w:sz w:val="24"/>
          <w:szCs w:val="24"/>
          <w:lang w:val="en-AU" w:eastAsia="en-AU" w:bidi="ar-SA"/>
        </w:rPr>
        <w:t xml:space="preserve"> from </w:t>
      </w:r>
      <w:hyperlink r:id="rId11" w:history="1">
        <w:r w:rsidR="00CA5094" w:rsidRPr="00E45BE6">
          <w:rPr>
            <w:rStyle w:val="Hyperlink"/>
            <w:bCs/>
            <w:sz w:val="24"/>
            <w:szCs w:val="24"/>
            <w:lang w:val="en-AU" w:eastAsia="en-AU" w:bidi="ar-SA"/>
          </w:rPr>
          <w:t>https://www.wapha.org.au/stakeholders/stakeholder-engagement/</w:t>
        </w:r>
      </w:hyperlink>
      <w:r w:rsidR="00CA5094">
        <w:rPr>
          <w:bCs/>
          <w:sz w:val="24"/>
          <w:szCs w:val="24"/>
          <w:lang w:val="en-AU" w:eastAsia="en-AU" w:bidi="ar-SA"/>
        </w:rPr>
        <w:t xml:space="preserve"> </w:t>
      </w:r>
    </w:p>
    <w:p w14:paraId="558526E7" w14:textId="754A12E4" w:rsidR="00962618" w:rsidRPr="009807F0" w:rsidRDefault="00962618" w:rsidP="007312DD">
      <w:pPr>
        <w:widowControl/>
        <w:tabs>
          <w:tab w:val="left" w:pos="700"/>
        </w:tabs>
        <w:autoSpaceDE/>
        <w:autoSpaceDN/>
        <w:spacing w:line="0" w:lineRule="atLeast"/>
        <w:rPr>
          <w:b/>
          <w:sz w:val="24"/>
          <w:szCs w:val="24"/>
          <w:u w:val="single"/>
          <w:lang w:val="en-AU" w:eastAsia="en-AU" w:bidi="ar-SA"/>
        </w:rPr>
      </w:pPr>
    </w:p>
    <w:p w14:paraId="7CE13123" w14:textId="206608DB" w:rsidR="00766DF2" w:rsidRPr="00E71473" w:rsidRDefault="008567BA" w:rsidP="00951500">
      <w:pPr>
        <w:rPr>
          <w:b/>
          <w:bCs/>
          <w:sz w:val="24"/>
          <w:szCs w:val="24"/>
        </w:rPr>
      </w:pPr>
      <w:r w:rsidRPr="00E71473">
        <w:rPr>
          <w:b/>
          <w:bCs/>
          <w:sz w:val="24"/>
          <w:szCs w:val="24"/>
        </w:rPr>
        <w:t>Required forms</w:t>
      </w:r>
      <w:r w:rsidR="00FD5535" w:rsidRPr="00E71473">
        <w:rPr>
          <w:b/>
          <w:bCs/>
          <w:sz w:val="24"/>
          <w:szCs w:val="24"/>
        </w:rPr>
        <w:t>:</w:t>
      </w:r>
    </w:p>
    <w:p w14:paraId="3D6F5309" w14:textId="23025C0C" w:rsidR="00951500" w:rsidRPr="009807F0" w:rsidRDefault="00951500" w:rsidP="009807F0">
      <w:pPr>
        <w:pStyle w:val="ListParagraph"/>
        <w:numPr>
          <w:ilvl w:val="0"/>
          <w:numId w:val="30"/>
        </w:numPr>
        <w:tabs>
          <w:tab w:val="left" w:pos="700"/>
        </w:tabs>
        <w:spacing w:line="0" w:lineRule="atLeast"/>
        <w:rPr>
          <w:rFonts w:ascii="Arial" w:eastAsia="Arial" w:hAnsi="Arial" w:cs="Arial"/>
          <w:b/>
          <w:lang w:eastAsia="en-AU"/>
        </w:rPr>
      </w:pPr>
      <w:r w:rsidRPr="009807F0">
        <w:rPr>
          <w:rFonts w:ascii="Arial" w:hAnsi="Arial" w:cs="Arial"/>
          <w:b/>
          <w:lang w:eastAsia="en-AU"/>
        </w:rPr>
        <w:t>WAPHA New Details Form for Contractors</w:t>
      </w:r>
    </w:p>
    <w:p w14:paraId="72D154F0" w14:textId="424BAEB4" w:rsidR="00951500" w:rsidRPr="009807F0" w:rsidRDefault="00951500" w:rsidP="00B35922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9807F0">
        <w:rPr>
          <w:bCs/>
          <w:sz w:val="24"/>
          <w:szCs w:val="24"/>
          <w:lang w:val="en-AU" w:eastAsia="en-AU" w:bidi="ar-SA"/>
        </w:rPr>
        <w:t xml:space="preserve">This </w:t>
      </w:r>
      <w:r w:rsidR="00B35922" w:rsidRPr="009807F0">
        <w:rPr>
          <w:bCs/>
          <w:sz w:val="24"/>
          <w:szCs w:val="24"/>
          <w:lang w:val="en-AU" w:eastAsia="en-AU" w:bidi="ar-SA"/>
        </w:rPr>
        <w:t xml:space="preserve">gives WAPHA the information needed </w:t>
      </w:r>
      <w:r w:rsidR="00C95013" w:rsidRPr="009807F0">
        <w:rPr>
          <w:bCs/>
          <w:sz w:val="24"/>
          <w:szCs w:val="24"/>
          <w:lang w:val="en-AU" w:eastAsia="en-AU" w:bidi="ar-SA"/>
        </w:rPr>
        <w:t>to make payment through the WAPHA finance</w:t>
      </w:r>
      <w:r w:rsidR="000C3844" w:rsidRPr="009807F0">
        <w:rPr>
          <w:bCs/>
          <w:sz w:val="24"/>
          <w:szCs w:val="24"/>
          <w:lang w:val="en-AU" w:eastAsia="en-AU" w:bidi="ar-SA"/>
        </w:rPr>
        <w:t>, human resources and contracting system</w:t>
      </w:r>
      <w:r w:rsidR="005B02E5" w:rsidRPr="009807F0">
        <w:rPr>
          <w:bCs/>
          <w:sz w:val="24"/>
          <w:szCs w:val="24"/>
          <w:lang w:val="en-AU" w:eastAsia="en-AU" w:bidi="ar-SA"/>
        </w:rPr>
        <w:t>.</w:t>
      </w:r>
    </w:p>
    <w:p w14:paraId="17FD1245" w14:textId="77777777" w:rsidR="00A83828" w:rsidRDefault="00A83828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7717DCE9" w14:textId="5A346FE6" w:rsidR="00951500" w:rsidRPr="00A6369E" w:rsidRDefault="00A83828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>
        <w:rPr>
          <w:bCs/>
          <w:sz w:val="24"/>
          <w:szCs w:val="24"/>
          <w:lang w:val="en-AU" w:eastAsia="en-AU" w:bidi="ar-SA"/>
        </w:rPr>
        <w:t xml:space="preserve">If you </w:t>
      </w:r>
      <w:r w:rsidR="00CD56E9" w:rsidRPr="00B71E2F">
        <w:rPr>
          <w:b/>
          <w:sz w:val="24"/>
          <w:szCs w:val="24"/>
          <w:lang w:val="en-AU" w:eastAsia="en-AU" w:bidi="ar-SA"/>
        </w:rPr>
        <w:t xml:space="preserve">do </w:t>
      </w:r>
      <w:r w:rsidR="00951500" w:rsidRPr="00B71E2F">
        <w:rPr>
          <w:b/>
          <w:sz w:val="24"/>
          <w:szCs w:val="24"/>
          <w:lang w:val="en-AU" w:eastAsia="en-AU" w:bidi="ar-SA"/>
        </w:rPr>
        <w:t>not have an ABN</w:t>
      </w:r>
      <w:r w:rsidR="00CD56E9">
        <w:rPr>
          <w:bCs/>
          <w:sz w:val="24"/>
          <w:szCs w:val="24"/>
          <w:lang w:val="en-AU" w:eastAsia="en-AU" w:bidi="ar-SA"/>
        </w:rPr>
        <w:t xml:space="preserve"> you also need to complete</w:t>
      </w:r>
      <w:r w:rsidR="000B75A1">
        <w:rPr>
          <w:bCs/>
          <w:sz w:val="24"/>
          <w:szCs w:val="24"/>
          <w:lang w:val="en-AU" w:eastAsia="en-AU" w:bidi="ar-SA"/>
        </w:rPr>
        <w:t>:</w:t>
      </w:r>
    </w:p>
    <w:p w14:paraId="6982E023" w14:textId="77777777" w:rsidR="00951500" w:rsidRPr="00A6369E" w:rsidRDefault="0095150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5CDD848A" w14:textId="77777777" w:rsidR="00951500" w:rsidRPr="009807F0" w:rsidRDefault="00951500" w:rsidP="009807F0">
      <w:pPr>
        <w:pStyle w:val="ListParagraph"/>
        <w:numPr>
          <w:ilvl w:val="0"/>
          <w:numId w:val="30"/>
        </w:numPr>
        <w:tabs>
          <w:tab w:val="left" w:pos="700"/>
        </w:tabs>
        <w:spacing w:line="0" w:lineRule="atLeast"/>
        <w:rPr>
          <w:rFonts w:ascii="Arial" w:hAnsi="Arial" w:cs="Arial"/>
          <w:b/>
          <w:lang w:eastAsia="en-AU"/>
        </w:rPr>
      </w:pPr>
      <w:r w:rsidRPr="009807F0">
        <w:rPr>
          <w:rFonts w:ascii="Arial" w:hAnsi="Arial" w:cs="Arial"/>
          <w:b/>
          <w:lang w:eastAsia="en-AU"/>
        </w:rPr>
        <w:t xml:space="preserve">Statement by a Supplier Form </w:t>
      </w:r>
    </w:p>
    <w:p w14:paraId="39329C91" w14:textId="77777777" w:rsidR="00951500" w:rsidRDefault="0095150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9807F0">
        <w:rPr>
          <w:bCs/>
          <w:sz w:val="24"/>
          <w:szCs w:val="24"/>
          <w:lang w:val="en-AU" w:eastAsia="en-AU" w:bidi="ar-SA"/>
        </w:rPr>
        <w:t xml:space="preserve">This is the form for contractors to submit to WAPHA if they do not have an ABN. </w:t>
      </w:r>
    </w:p>
    <w:p w14:paraId="380EA740" w14:textId="042E1F05" w:rsidR="004422D6" w:rsidRDefault="000F2F49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>
        <w:rPr>
          <w:bCs/>
          <w:sz w:val="24"/>
          <w:szCs w:val="24"/>
          <w:lang w:val="en-AU" w:eastAsia="en-AU" w:bidi="ar-SA"/>
        </w:rPr>
        <w:t>If you are completing this form you should select ‘The supplier is</w:t>
      </w:r>
      <w:r w:rsidR="009955CB">
        <w:rPr>
          <w:bCs/>
          <w:sz w:val="24"/>
          <w:szCs w:val="24"/>
          <w:lang w:val="en-AU" w:eastAsia="en-AU" w:bidi="ar-SA"/>
        </w:rPr>
        <w:t xml:space="preserve"> not entitled to an ABN as they are not carrying on an enterprise in Australia’: </w:t>
      </w:r>
    </w:p>
    <w:p w14:paraId="7A859450" w14:textId="77777777" w:rsidR="000F2F49" w:rsidRDefault="000F2F49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64403212" w14:textId="64E6C440" w:rsidR="000F2F49" w:rsidRPr="009807F0" w:rsidRDefault="009955CB" w:rsidP="000F2F49">
      <w:pPr>
        <w:widowControl/>
        <w:tabs>
          <w:tab w:val="left" w:pos="700"/>
        </w:tabs>
        <w:autoSpaceDE/>
        <w:autoSpaceDN/>
        <w:spacing w:line="0" w:lineRule="atLeast"/>
        <w:jc w:val="center"/>
        <w:rPr>
          <w:bCs/>
          <w:sz w:val="24"/>
          <w:szCs w:val="24"/>
          <w:lang w:val="en-AU" w:eastAsia="en-AU" w:bidi="ar-SA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0403C384" wp14:editId="382FE74A">
                <wp:simplePos x="0" y="0"/>
                <wp:positionH relativeFrom="column">
                  <wp:posOffset>1204300</wp:posOffset>
                </wp:positionH>
                <wp:positionV relativeFrom="paragraph">
                  <wp:posOffset>338490</wp:posOffset>
                </wp:positionV>
                <wp:extent cx="152640" cy="75600"/>
                <wp:effectExtent l="95250" t="152400" r="114300" b="15303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264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1C42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90.6pt;margin-top:18.15pt;width:20.5pt;height:2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">
                <v:imagedata r:id="rId17" o:title=""/>
              </v:shape>
            </w:pict>
          </mc:Fallback>
        </mc:AlternateContent>
      </w:r>
      <w:r w:rsidR="000F2F49">
        <w:rPr>
          <w:noProof/>
        </w:rPr>
        <w:drawing>
          <wp:inline distT="0" distB="0" distL="0" distR="0" wp14:anchorId="3962F5F9" wp14:editId="0DC28EDA">
            <wp:extent cx="3778250" cy="831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4700" cy="83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38DF" w14:textId="172F019A" w:rsidR="00951500" w:rsidRPr="009807F0" w:rsidRDefault="0095150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9807F0">
        <w:rPr>
          <w:bCs/>
          <w:sz w:val="24"/>
          <w:szCs w:val="24"/>
          <w:lang w:val="en-AU" w:eastAsia="en-AU" w:bidi="ar-SA"/>
        </w:rPr>
        <w:t>If an invoice is received without an ABN and WAPHA has not received a completed Statement by Supplier Form, an amount of 46.5% will be withheld from the payment amount</w:t>
      </w:r>
      <w:r w:rsidR="00C42C53" w:rsidRPr="009807F0">
        <w:rPr>
          <w:bCs/>
          <w:sz w:val="24"/>
          <w:szCs w:val="24"/>
          <w:lang w:val="en-AU" w:eastAsia="en-AU" w:bidi="ar-SA"/>
        </w:rPr>
        <w:t>.</w:t>
      </w:r>
    </w:p>
    <w:p w14:paraId="416BA6D1" w14:textId="77777777" w:rsidR="00951500" w:rsidRDefault="0095150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6F14A1E4" w14:textId="77777777" w:rsidR="00B71E2F" w:rsidRDefault="00B71E2F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0BC4B6B1" w14:textId="77777777" w:rsidR="00B71E2F" w:rsidRDefault="00B71E2F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0A8677EE" w14:textId="77777777" w:rsidR="00B71E2F" w:rsidRDefault="00B71E2F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7A63F35A" w14:textId="77777777" w:rsidR="00B71E2F" w:rsidRDefault="00B71E2F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0E59EB72" w14:textId="77777777" w:rsidR="00B71E2F" w:rsidRDefault="00B71E2F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6974A3A6" w14:textId="77777777" w:rsidR="009730FC" w:rsidRDefault="009730FC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529CC396" w14:textId="44F1EDBB" w:rsidR="009807F0" w:rsidRPr="00E307B4" w:rsidRDefault="009807F0" w:rsidP="00A6369E">
      <w:pPr>
        <w:widowControl/>
        <w:tabs>
          <w:tab w:val="left" w:pos="700"/>
        </w:tabs>
        <w:autoSpaceDE/>
        <w:autoSpaceDN/>
        <w:spacing w:line="0" w:lineRule="atLeast"/>
        <w:rPr>
          <w:b/>
          <w:sz w:val="24"/>
          <w:szCs w:val="24"/>
          <w:u w:val="single"/>
          <w:lang w:val="en-AU" w:eastAsia="en-AU" w:bidi="ar-SA"/>
        </w:rPr>
      </w:pPr>
      <w:r w:rsidRPr="00E307B4">
        <w:rPr>
          <w:b/>
          <w:sz w:val="24"/>
          <w:szCs w:val="24"/>
          <w:u w:val="single"/>
          <w:lang w:val="en-AU" w:eastAsia="en-AU" w:bidi="ar-SA"/>
        </w:rPr>
        <w:lastRenderedPageBreak/>
        <w:t>Receiving Payment</w:t>
      </w:r>
    </w:p>
    <w:p w14:paraId="19322AD0" w14:textId="77777777" w:rsidR="00F47687" w:rsidRDefault="00F47687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53A56DFF" w14:textId="77777777" w:rsidR="007460A9" w:rsidRDefault="00F47687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>
        <w:rPr>
          <w:bCs/>
          <w:sz w:val="24"/>
          <w:szCs w:val="24"/>
          <w:lang w:val="en-AU" w:eastAsia="en-AU" w:bidi="ar-SA"/>
        </w:rPr>
        <w:t>After each engagement with us</w:t>
      </w:r>
      <w:r w:rsidR="00A5341E">
        <w:rPr>
          <w:bCs/>
          <w:sz w:val="24"/>
          <w:szCs w:val="24"/>
          <w:lang w:val="en-AU" w:eastAsia="en-AU" w:bidi="ar-SA"/>
        </w:rPr>
        <w:t xml:space="preserve">, for example after </w:t>
      </w:r>
      <w:r w:rsidR="00215A90">
        <w:rPr>
          <w:bCs/>
          <w:sz w:val="24"/>
          <w:szCs w:val="24"/>
          <w:lang w:val="en-AU" w:eastAsia="en-AU" w:bidi="ar-SA"/>
        </w:rPr>
        <w:t>every</w:t>
      </w:r>
      <w:r w:rsidR="00A5341E">
        <w:rPr>
          <w:bCs/>
          <w:sz w:val="24"/>
          <w:szCs w:val="24"/>
          <w:lang w:val="en-AU" w:eastAsia="en-AU" w:bidi="ar-SA"/>
        </w:rPr>
        <w:t xml:space="preserve"> reference group meeting, you need to send us an invoice</w:t>
      </w:r>
      <w:r w:rsidR="00215A90">
        <w:rPr>
          <w:bCs/>
          <w:sz w:val="24"/>
          <w:szCs w:val="24"/>
          <w:lang w:val="en-AU" w:eastAsia="en-AU" w:bidi="ar-SA"/>
        </w:rPr>
        <w:t xml:space="preserve">. </w:t>
      </w:r>
    </w:p>
    <w:p w14:paraId="364A123F" w14:textId="77777777" w:rsidR="007460A9" w:rsidRDefault="007460A9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27F86637" w14:textId="0C79C368" w:rsidR="00F47687" w:rsidRDefault="008C1467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>
        <w:rPr>
          <w:bCs/>
          <w:sz w:val="24"/>
          <w:szCs w:val="24"/>
          <w:lang w:val="en-AU" w:eastAsia="en-AU" w:bidi="ar-SA"/>
        </w:rPr>
        <w:t>Your invoice mus</w:t>
      </w:r>
      <w:r w:rsidR="007460A9">
        <w:rPr>
          <w:bCs/>
          <w:sz w:val="24"/>
          <w:szCs w:val="24"/>
          <w:lang w:val="en-AU" w:eastAsia="en-AU" w:bidi="ar-SA"/>
        </w:rPr>
        <w:t>t</w:t>
      </w:r>
      <w:r w:rsidR="007863C2">
        <w:rPr>
          <w:bCs/>
          <w:sz w:val="24"/>
          <w:szCs w:val="24"/>
          <w:lang w:val="en-AU" w:eastAsia="en-AU" w:bidi="ar-SA"/>
        </w:rPr>
        <w:t>:</w:t>
      </w:r>
    </w:p>
    <w:p w14:paraId="35CF6D59" w14:textId="77777777" w:rsidR="009807F0" w:rsidRDefault="009807F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2F92799E" w14:textId="77777777" w:rsidR="007863C2" w:rsidRPr="00394A9A" w:rsidRDefault="00215A90" w:rsidP="00394A9A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394A9A">
        <w:rPr>
          <w:rFonts w:ascii="Arial" w:eastAsia="Arial" w:hAnsi="Arial" w:cs="Arial"/>
          <w:szCs w:val="20"/>
          <w:lang w:eastAsia="en-AU"/>
        </w:rPr>
        <w:t>be addressed to WA Primary Health Alliance</w:t>
      </w:r>
    </w:p>
    <w:p w14:paraId="32BFFEE9" w14:textId="77777777" w:rsidR="00394A9A" w:rsidRDefault="007863C2" w:rsidP="00394A9A">
      <w:pPr>
        <w:pStyle w:val="ListParagraph"/>
        <w:numPr>
          <w:ilvl w:val="0"/>
          <w:numId w:val="31"/>
        </w:numPr>
        <w:spacing w:line="236" w:lineRule="auto"/>
        <w:ind w:right="506"/>
        <w:rPr>
          <w:szCs w:val="20"/>
          <w:lang w:eastAsia="en-AU"/>
        </w:rPr>
      </w:pPr>
      <w:r w:rsidRPr="00394A9A">
        <w:rPr>
          <w:rFonts w:ascii="Arial" w:eastAsia="Arial" w:hAnsi="Arial" w:cs="Arial"/>
          <w:szCs w:val="20"/>
          <w:lang w:eastAsia="en-AU"/>
        </w:rPr>
        <w:t xml:space="preserve">be marked for </w:t>
      </w:r>
      <w:r w:rsidR="00215A90" w:rsidRPr="00394A9A">
        <w:rPr>
          <w:rFonts w:ascii="Arial" w:eastAsia="Arial" w:hAnsi="Arial" w:cs="Arial"/>
          <w:szCs w:val="20"/>
          <w:lang w:eastAsia="en-AU"/>
        </w:rPr>
        <w:t xml:space="preserve">attention to </w:t>
      </w:r>
      <w:r w:rsidRPr="00394A9A">
        <w:rPr>
          <w:rFonts w:ascii="Arial" w:eastAsia="Arial" w:hAnsi="Arial" w:cs="Arial"/>
          <w:szCs w:val="20"/>
          <w:lang w:eastAsia="en-AU"/>
        </w:rPr>
        <w:t>the name of the WAPHA staff member you are working with</w:t>
      </w:r>
      <w:r w:rsidR="007460A9">
        <w:rPr>
          <w:szCs w:val="20"/>
          <w:lang w:eastAsia="en-AU"/>
        </w:rPr>
        <w:t xml:space="preserve"> </w:t>
      </w:r>
    </w:p>
    <w:p w14:paraId="7A5792AB" w14:textId="77777777" w:rsidR="00394A9A" w:rsidRDefault="00394A9A" w:rsidP="00394A9A">
      <w:pPr>
        <w:spacing w:line="236" w:lineRule="auto"/>
        <w:ind w:right="506"/>
        <w:rPr>
          <w:szCs w:val="20"/>
          <w:lang w:eastAsia="en-AU"/>
        </w:rPr>
      </w:pPr>
    </w:p>
    <w:p w14:paraId="17578163" w14:textId="03D76C04" w:rsidR="00215A90" w:rsidRPr="00394A9A" w:rsidRDefault="007460A9" w:rsidP="00394A9A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394A9A">
        <w:rPr>
          <w:bCs/>
          <w:sz w:val="24"/>
          <w:szCs w:val="24"/>
          <w:lang w:val="en-AU" w:eastAsia="en-AU" w:bidi="ar-SA"/>
        </w:rPr>
        <w:t>and</w:t>
      </w:r>
      <w:r w:rsidR="00394A9A" w:rsidRPr="00394A9A">
        <w:rPr>
          <w:bCs/>
          <w:sz w:val="24"/>
          <w:szCs w:val="24"/>
          <w:lang w:val="en-AU" w:eastAsia="en-AU" w:bidi="ar-SA"/>
        </w:rPr>
        <w:t xml:space="preserve"> i</w:t>
      </w:r>
      <w:r w:rsidR="00215A90" w:rsidRPr="00394A9A">
        <w:rPr>
          <w:bCs/>
          <w:sz w:val="24"/>
          <w:szCs w:val="24"/>
          <w:lang w:val="en-AU" w:eastAsia="en-AU" w:bidi="ar-SA"/>
        </w:rPr>
        <w:t>nclude the following information:</w:t>
      </w:r>
    </w:p>
    <w:p w14:paraId="130B7CC6" w14:textId="77777777" w:rsidR="00215A90" w:rsidRPr="002B2BB7" w:rsidRDefault="00215A90" w:rsidP="00215A90">
      <w:pPr>
        <w:widowControl/>
        <w:autoSpaceDE/>
        <w:autoSpaceDN/>
        <w:spacing w:line="161" w:lineRule="exact"/>
        <w:rPr>
          <w:szCs w:val="20"/>
          <w:lang w:val="en-AU" w:eastAsia="en-AU" w:bidi="ar-SA"/>
        </w:rPr>
      </w:pPr>
    </w:p>
    <w:p w14:paraId="3ABE682F" w14:textId="147AD6FA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>invoice number and date</w:t>
      </w:r>
    </w:p>
    <w:p w14:paraId="35AFAC04" w14:textId="5041687B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>Purchase order number</w:t>
      </w:r>
      <w:r w:rsidR="007460A9" w:rsidRPr="00410F26">
        <w:rPr>
          <w:rFonts w:ascii="Arial" w:eastAsia="Arial" w:hAnsi="Arial" w:cs="Arial"/>
          <w:szCs w:val="20"/>
          <w:lang w:eastAsia="en-AU"/>
        </w:rPr>
        <w:t xml:space="preserve"> – you will be given this by the WAPHA staff member you are working with</w:t>
      </w:r>
    </w:p>
    <w:p w14:paraId="18B51BEA" w14:textId="77777777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>Contact details of person requesting payment - name, address, phone and email</w:t>
      </w:r>
    </w:p>
    <w:p w14:paraId="5608874F" w14:textId="77777777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>Nominated bank account details for payment – Bank name, branch, BSB, account number and account name</w:t>
      </w:r>
    </w:p>
    <w:p w14:paraId="2F14E91E" w14:textId="7445FA4C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 xml:space="preserve">Name, date, </w:t>
      </w:r>
      <w:r w:rsidR="00953C39">
        <w:rPr>
          <w:rFonts w:ascii="Arial" w:eastAsia="Arial" w:hAnsi="Arial" w:cs="Arial"/>
          <w:szCs w:val="20"/>
          <w:lang w:eastAsia="en-AU"/>
        </w:rPr>
        <w:t>total</w:t>
      </w:r>
      <w:r w:rsidRPr="00410F26">
        <w:rPr>
          <w:rFonts w:ascii="Arial" w:eastAsia="Arial" w:hAnsi="Arial" w:cs="Arial"/>
          <w:szCs w:val="20"/>
          <w:lang w:eastAsia="en-AU"/>
        </w:rPr>
        <w:t xml:space="preserve"> time of the engagement activity</w:t>
      </w:r>
    </w:p>
    <w:p w14:paraId="503FE16A" w14:textId="48ADE4DB" w:rsidR="00215A90" w:rsidRPr="00410F26" w:rsidRDefault="00215A90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>Total number of hours requesting payment</w:t>
      </w:r>
    </w:p>
    <w:p w14:paraId="3859EF20" w14:textId="77777777" w:rsidR="00410F26" w:rsidRDefault="00410F26" w:rsidP="00410F26">
      <w:pPr>
        <w:pStyle w:val="ListParagraph"/>
        <w:tabs>
          <w:tab w:val="left" w:pos="1080"/>
        </w:tabs>
        <w:spacing w:line="0" w:lineRule="atLeast"/>
        <w:rPr>
          <w:rFonts w:ascii="Arial" w:eastAsia="Arial" w:hAnsi="Arial" w:cs="Arial"/>
          <w:sz w:val="22"/>
          <w:szCs w:val="20"/>
          <w:lang w:eastAsia="en-AU"/>
        </w:rPr>
      </w:pPr>
    </w:p>
    <w:p w14:paraId="04B637AA" w14:textId="6717D143" w:rsidR="00410F26" w:rsidRPr="00394A9A" w:rsidRDefault="00410F26" w:rsidP="00394A9A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394A9A">
        <w:rPr>
          <w:bCs/>
          <w:sz w:val="24"/>
          <w:szCs w:val="24"/>
          <w:u w:val="single"/>
          <w:lang w:val="en-AU" w:eastAsia="en-AU" w:bidi="ar-SA"/>
        </w:rPr>
        <w:t>If you have them</w:t>
      </w:r>
      <w:r w:rsidR="00417020">
        <w:rPr>
          <w:bCs/>
          <w:sz w:val="24"/>
          <w:szCs w:val="24"/>
          <w:u w:val="single"/>
          <w:lang w:val="en-AU" w:eastAsia="en-AU" w:bidi="ar-SA"/>
        </w:rPr>
        <w:t>,</w:t>
      </w:r>
      <w:r w:rsidRPr="00394A9A">
        <w:rPr>
          <w:bCs/>
          <w:sz w:val="24"/>
          <w:szCs w:val="24"/>
          <w:lang w:val="en-AU" w:eastAsia="en-AU" w:bidi="ar-SA"/>
        </w:rPr>
        <w:t xml:space="preserve"> then it should also include:</w:t>
      </w:r>
    </w:p>
    <w:p w14:paraId="4BBD3341" w14:textId="460DED9C" w:rsidR="00410F26" w:rsidRPr="00410F26" w:rsidRDefault="00410F26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 xml:space="preserve">your </w:t>
      </w:r>
      <w:r w:rsidR="00311807">
        <w:rPr>
          <w:rFonts w:ascii="Arial" w:eastAsia="Arial" w:hAnsi="Arial" w:cs="Arial"/>
          <w:szCs w:val="20"/>
          <w:lang w:eastAsia="en-AU"/>
        </w:rPr>
        <w:t>b</w:t>
      </w:r>
      <w:r w:rsidRPr="00410F26">
        <w:rPr>
          <w:rFonts w:ascii="Arial" w:eastAsia="Arial" w:hAnsi="Arial" w:cs="Arial"/>
          <w:szCs w:val="20"/>
          <w:lang w:eastAsia="en-AU"/>
        </w:rPr>
        <w:t xml:space="preserve">usiness name </w:t>
      </w:r>
    </w:p>
    <w:p w14:paraId="7A1B6884" w14:textId="77777777" w:rsidR="00410F26" w:rsidRPr="00410F26" w:rsidRDefault="00410F26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 xml:space="preserve">your ABN </w:t>
      </w:r>
    </w:p>
    <w:p w14:paraId="666186C2" w14:textId="71387801" w:rsidR="00410F26" w:rsidRDefault="00410F26" w:rsidP="00410F26">
      <w:pPr>
        <w:pStyle w:val="ListParagraph"/>
        <w:numPr>
          <w:ilvl w:val="0"/>
          <w:numId w:val="31"/>
        </w:numPr>
        <w:spacing w:line="236" w:lineRule="auto"/>
        <w:ind w:right="506"/>
        <w:rPr>
          <w:rFonts w:ascii="Arial" w:eastAsia="Arial" w:hAnsi="Arial" w:cs="Arial"/>
          <w:szCs w:val="20"/>
          <w:lang w:eastAsia="en-AU"/>
        </w:rPr>
      </w:pPr>
      <w:r w:rsidRPr="00410F26">
        <w:rPr>
          <w:rFonts w:ascii="Arial" w:eastAsia="Arial" w:hAnsi="Arial" w:cs="Arial"/>
          <w:szCs w:val="20"/>
          <w:lang w:eastAsia="en-AU"/>
        </w:rPr>
        <w:t xml:space="preserve">your GST </w:t>
      </w:r>
      <w:r w:rsidR="00311807">
        <w:rPr>
          <w:rFonts w:ascii="Arial" w:eastAsia="Arial" w:hAnsi="Arial" w:cs="Arial"/>
          <w:szCs w:val="20"/>
          <w:lang w:eastAsia="en-AU"/>
        </w:rPr>
        <w:t>r</w:t>
      </w:r>
      <w:r w:rsidRPr="00410F26">
        <w:rPr>
          <w:rFonts w:ascii="Arial" w:eastAsia="Arial" w:hAnsi="Arial" w:cs="Arial"/>
          <w:szCs w:val="20"/>
          <w:lang w:eastAsia="en-AU"/>
        </w:rPr>
        <w:t xml:space="preserve">egistration details </w:t>
      </w:r>
    </w:p>
    <w:p w14:paraId="5D7E3F5A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546F687C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421A808D" w14:textId="48F61AAF" w:rsidR="00B71E2F" w:rsidRPr="00B71E2F" w:rsidRDefault="00B71E2F" w:rsidP="00B71E2F">
      <w:pPr>
        <w:spacing w:line="236" w:lineRule="auto"/>
        <w:ind w:right="506"/>
        <w:rPr>
          <w:bCs/>
          <w:sz w:val="24"/>
          <w:szCs w:val="24"/>
          <w:lang w:val="en-AU" w:eastAsia="en-AU" w:bidi="ar-SA"/>
        </w:rPr>
      </w:pPr>
      <w:r w:rsidRPr="00B71E2F">
        <w:rPr>
          <w:bCs/>
          <w:sz w:val="24"/>
          <w:szCs w:val="24"/>
          <w:lang w:val="en-AU" w:eastAsia="en-AU" w:bidi="ar-SA"/>
        </w:rPr>
        <w:t xml:space="preserve">Your invoice should look similar to the sample invoice </w:t>
      </w:r>
      <w:r>
        <w:rPr>
          <w:bCs/>
          <w:sz w:val="24"/>
          <w:szCs w:val="24"/>
          <w:lang w:val="en-AU" w:eastAsia="en-AU" w:bidi="ar-SA"/>
        </w:rPr>
        <w:t>on the next page</w:t>
      </w:r>
      <w:r w:rsidRPr="00B71E2F">
        <w:rPr>
          <w:bCs/>
          <w:sz w:val="24"/>
          <w:szCs w:val="24"/>
          <w:lang w:val="en-AU" w:eastAsia="en-AU" w:bidi="ar-SA"/>
        </w:rPr>
        <w:t xml:space="preserve">. </w:t>
      </w:r>
    </w:p>
    <w:p w14:paraId="7AB29291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35366237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1D724C4D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44ED2A40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5094A94A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1DB0639B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32A73CEF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330987B1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257E0D7A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41E68048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5E114F58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66A74E6F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2AFA23AF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475B0FDC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38D1453D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3B9B272C" w14:textId="77777777" w:rsid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24BE371A" w14:textId="77777777" w:rsidR="00B71E2F" w:rsidRPr="00B71E2F" w:rsidRDefault="00B71E2F" w:rsidP="00B71E2F">
      <w:pPr>
        <w:spacing w:line="236" w:lineRule="auto"/>
        <w:ind w:right="506"/>
        <w:rPr>
          <w:szCs w:val="20"/>
          <w:lang w:eastAsia="en-AU"/>
        </w:rPr>
      </w:pPr>
    </w:p>
    <w:p w14:paraId="684B7F84" w14:textId="30549964" w:rsidR="005F666B" w:rsidRDefault="005F666B" w:rsidP="009955CB">
      <w:pPr>
        <w:widowControl/>
        <w:tabs>
          <w:tab w:val="left" w:pos="700"/>
        </w:tabs>
        <w:autoSpaceDE/>
        <w:autoSpaceDN/>
        <w:spacing w:line="0" w:lineRule="atLeast"/>
      </w:pPr>
      <w:r>
        <w:br w:type="page"/>
      </w:r>
    </w:p>
    <w:p w14:paraId="417F0C1B" w14:textId="11F6B8ED" w:rsidR="00F0644D" w:rsidRPr="00F0644D" w:rsidRDefault="00F0644D" w:rsidP="00F0644D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F0644D">
        <w:rPr>
          <w:bCs/>
          <w:sz w:val="24"/>
          <w:szCs w:val="24"/>
          <w:lang w:val="en-AU" w:eastAsia="en-AU" w:bidi="ar-SA"/>
        </w:rPr>
        <w:lastRenderedPageBreak/>
        <w:t>Example of an invoice to help you create your own</w:t>
      </w:r>
      <w:r w:rsidR="00B71E2F">
        <w:rPr>
          <w:bCs/>
          <w:sz w:val="24"/>
          <w:szCs w:val="24"/>
          <w:lang w:val="en-AU" w:eastAsia="en-AU" w:bidi="ar-SA"/>
        </w:rPr>
        <w:t xml:space="preserve">: </w:t>
      </w:r>
    </w:p>
    <w:p w14:paraId="1FD7A3FC" w14:textId="77777777" w:rsidR="00F0644D" w:rsidRDefault="00F0644D" w:rsidP="00215A90">
      <w:pPr>
        <w:rPr>
          <w:color w:val="44546A" w:themeColor="text2"/>
        </w:rPr>
      </w:pPr>
    </w:p>
    <w:p w14:paraId="4FA0D514" w14:textId="77777777" w:rsidR="00F0644D" w:rsidRDefault="00F0644D" w:rsidP="00215A90">
      <w:pPr>
        <w:rPr>
          <w:color w:val="44546A" w:themeColor="text2"/>
        </w:rPr>
      </w:pPr>
    </w:p>
    <w:p w14:paraId="0CBD9261" w14:textId="2EBACEEB" w:rsidR="00215A90" w:rsidRPr="005428CF" w:rsidRDefault="005428CF" w:rsidP="00215A90">
      <w:pPr>
        <w:rPr>
          <w:color w:val="44546A" w:themeColor="tex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223B2" wp14:editId="27C7692D">
                <wp:simplePos x="0" y="0"/>
                <wp:positionH relativeFrom="column">
                  <wp:posOffset>-304482</wp:posOffset>
                </wp:positionH>
                <wp:positionV relativeFrom="paragraph">
                  <wp:posOffset>-119063</wp:posOffset>
                </wp:positionV>
                <wp:extent cx="5100637" cy="5667375"/>
                <wp:effectExtent l="0" t="0" r="2413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0637" cy="5667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02A704" id="Rectangle: Rounded Corners 10" o:spid="_x0000_s1026" style="position:absolute;margin-left:-23.95pt;margin-top:-9.4pt;width:401.6pt;height:4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</w:p>
    <w:p w14:paraId="022164CE" w14:textId="381157D4" w:rsidR="007D1C80" w:rsidRDefault="007D1C80" w:rsidP="005428CF">
      <w:pPr>
        <w:rPr>
          <w:b/>
          <w:bCs/>
          <w:color w:val="44546A" w:themeColor="text2"/>
        </w:rPr>
      </w:pPr>
      <w:r w:rsidRPr="005428CF">
        <w:rPr>
          <w:b/>
          <w:bCs/>
          <w:color w:val="44546A" w:themeColor="text2"/>
        </w:rPr>
        <w:t>TAX INVOICE</w:t>
      </w:r>
    </w:p>
    <w:p w14:paraId="655BC472" w14:textId="77777777" w:rsidR="005428CF" w:rsidRPr="005428CF" w:rsidRDefault="005428CF" w:rsidP="005428CF">
      <w:pPr>
        <w:rPr>
          <w:b/>
          <w:bCs/>
          <w:color w:val="44546A" w:themeColor="text2"/>
        </w:rPr>
      </w:pPr>
    </w:p>
    <w:p w14:paraId="52E6784D" w14:textId="097F36E7" w:rsidR="007D1C80" w:rsidRPr="005428CF" w:rsidRDefault="001E5783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Invoice #</w:t>
      </w:r>
      <w:r w:rsidRPr="005428CF">
        <w:rPr>
          <w:color w:val="44546A" w:themeColor="text2"/>
        </w:rPr>
        <w:t xml:space="preserve"> </w:t>
      </w:r>
      <w:r w:rsidR="005F666B" w:rsidRPr="005428CF">
        <w:rPr>
          <w:color w:val="44546A" w:themeColor="text2"/>
        </w:rPr>
        <w:tab/>
      </w:r>
      <w:r w:rsidRPr="005428CF">
        <w:rPr>
          <w:color w:val="44546A" w:themeColor="text2"/>
        </w:rPr>
        <w:t>4650</w:t>
      </w:r>
    </w:p>
    <w:p w14:paraId="4CB888FB" w14:textId="7069FBAE" w:rsidR="001E5783" w:rsidRPr="005428CF" w:rsidRDefault="00CD2C93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Date</w:t>
      </w:r>
      <w:r w:rsidRPr="005428CF">
        <w:rPr>
          <w:color w:val="44546A" w:themeColor="text2"/>
        </w:rPr>
        <w:t>:</w:t>
      </w:r>
      <w:r w:rsidR="005F666B" w:rsidRPr="005428CF">
        <w:rPr>
          <w:color w:val="44546A" w:themeColor="text2"/>
        </w:rPr>
        <w:t xml:space="preserve"> </w:t>
      </w:r>
      <w:r w:rsidR="005F666B" w:rsidRPr="005428CF">
        <w:rPr>
          <w:color w:val="44546A" w:themeColor="text2"/>
        </w:rPr>
        <w:tab/>
      </w:r>
      <w:r w:rsidR="005F666B" w:rsidRPr="005428CF">
        <w:rPr>
          <w:color w:val="44546A" w:themeColor="text2"/>
        </w:rPr>
        <w:tab/>
      </w:r>
      <w:r w:rsidR="001E5783" w:rsidRPr="005428CF">
        <w:rPr>
          <w:color w:val="44546A" w:themeColor="text2"/>
        </w:rPr>
        <w:t>1 May 2021</w:t>
      </w:r>
    </w:p>
    <w:p w14:paraId="330C5D8F" w14:textId="77777777" w:rsidR="005F666B" w:rsidRPr="005428CF" w:rsidRDefault="005F666B" w:rsidP="005428CF">
      <w:pPr>
        <w:rPr>
          <w:color w:val="44546A" w:themeColor="text2"/>
        </w:rPr>
      </w:pPr>
    </w:p>
    <w:p w14:paraId="22AFA7C7" w14:textId="151A2984" w:rsidR="005F666B" w:rsidRPr="005428CF" w:rsidRDefault="005F666B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To:</w:t>
      </w:r>
      <w:r w:rsidRPr="005428CF">
        <w:rPr>
          <w:color w:val="44546A" w:themeColor="text2"/>
        </w:rPr>
        <w:t xml:space="preserve"> </w:t>
      </w: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J Jones – Stakeholder Engagement Officer</w:t>
      </w:r>
    </w:p>
    <w:p w14:paraId="3FADBCA3" w14:textId="58229EFB" w:rsidR="005F666B" w:rsidRPr="005428CF" w:rsidRDefault="001C0B15" w:rsidP="005428CF">
      <w:pPr>
        <w:rPr>
          <w:color w:val="44546A" w:themeColor="text2"/>
        </w:rPr>
      </w:pPr>
      <w:r w:rsidRPr="005428CF">
        <w:rPr>
          <w:i/>
          <w:iCs/>
          <w:color w:val="44546A" w:themeColor="text2"/>
        </w:rPr>
        <w:t>(contact</w:t>
      </w:r>
      <w:r w:rsidR="005F666B" w:rsidRPr="005428CF">
        <w:rPr>
          <w:color w:val="44546A" w:themeColor="text2"/>
        </w:rPr>
        <w:tab/>
        <w:t>WA Primary Health Alliance</w:t>
      </w:r>
    </w:p>
    <w:p w14:paraId="52067FDA" w14:textId="300E1391" w:rsidR="00133B3F" w:rsidRPr="005428CF" w:rsidRDefault="001C0B15" w:rsidP="005428CF">
      <w:pPr>
        <w:rPr>
          <w:color w:val="44546A" w:themeColor="text2"/>
        </w:rPr>
      </w:pPr>
      <w:r w:rsidRPr="005428CF">
        <w:rPr>
          <w:i/>
          <w:iCs/>
          <w:color w:val="44546A" w:themeColor="text2"/>
        </w:rPr>
        <w:t>At WAPHA)</w:t>
      </w:r>
      <w:r w:rsidRPr="005428CF">
        <w:rPr>
          <w:color w:val="44546A" w:themeColor="text2"/>
        </w:rPr>
        <w:tab/>
      </w:r>
      <w:r w:rsidR="00133B3F" w:rsidRPr="005428CF">
        <w:rPr>
          <w:color w:val="44546A" w:themeColor="text2"/>
        </w:rPr>
        <w:t>2/1 Hood Street</w:t>
      </w:r>
    </w:p>
    <w:p w14:paraId="76B3EFFE" w14:textId="25DD81BB" w:rsidR="00133B3F" w:rsidRPr="005428CF" w:rsidRDefault="00133B3F" w:rsidP="005428CF">
      <w:pPr>
        <w:rPr>
          <w:color w:val="44546A" w:themeColor="text2"/>
        </w:rPr>
      </w:pP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Subiaco</w:t>
      </w:r>
    </w:p>
    <w:p w14:paraId="4379EF9A" w14:textId="77777777" w:rsidR="002C4467" w:rsidRPr="005428CF" w:rsidRDefault="002C4467" w:rsidP="005428CF">
      <w:pPr>
        <w:rPr>
          <w:color w:val="44546A" w:themeColor="text2"/>
        </w:rPr>
      </w:pPr>
    </w:p>
    <w:p w14:paraId="1E8A05B3" w14:textId="77777777" w:rsidR="002C4467" w:rsidRPr="005428CF" w:rsidRDefault="002C4467" w:rsidP="005428CF">
      <w:pPr>
        <w:rPr>
          <w:color w:val="44546A" w:themeColor="text2"/>
        </w:rPr>
      </w:pPr>
    </w:p>
    <w:p w14:paraId="765CA8C2" w14:textId="4FB495A2" w:rsidR="002C4467" w:rsidRPr="005428CF" w:rsidRDefault="002C4467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From:</w:t>
      </w: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</w:r>
      <w:r w:rsidR="001C0B15" w:rsidRPr="005428CF">
        <w:rPr>
          <w:color w:val="44546A" w:themeColor="text2"/>
        </w:rPr>
        <w:t>H Brown</w:t>
      </w:r>
    </w:p>
    <w:p w14:paraId="0F1F1318" w14:textId="3513DA8E" w:rsidR="001C0B15" w:rsidRPr="005428CF" w:rsidRDefault="001C0B15" w:rsidP="005428CF">
      <w:pPr>
        <w:rPr>
          <w:color w:val="44546A" w:themeColor="text2"/>
        </w:rPr>
      </w:pPr>
      <w:r w:rsidRPr="005428CF">
        <w:rPr>
          <w:i/>
          <w:iCs/>
          <w:color w:val="44546A" w:themeColor="text2"/>
        </w:rPr>
        <w:t>(your details)</w:t>
      </w:r>
      <w:r w:rsidRPr="005428CF">
        <w:rPr>
          <w:color w:val="44546A" w:themeColor="text2"/>
        </w:rPr>
        <w:tab/>
      </w:r>
      <w:r w:rsidR="00272CF5" w:rsidRPr="005428CF">
        <w:rPr>
          <w:color w:val="44546A" w:themeColor="text2"/>
        </w:rPr>
        <w:t>5, Red Lane</w:t>
      </w:r>
    </w:p>
    <w:p w14:paraId="7D9BC030" w14:textId="0196F271" w:rsidR="00272CF5" w:rsidRPr="005428CF" w:rsidRDefault="00272CF5" w:rsidP="005428CF">
      <w:pPr>
        <w:rPr>
          <w:color w:val="44546A" w:themeColor="text2"/>
        </w:rPr>
      </w:pP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Armadale</w:t>
      </w:r>
    </w:p>
    <w:p w14:paraId="181F143B" w14:textId="397DBA60" w:rsidR="00272CF5" w:rsidRPr="005428CF" w:rsidRDefault="00272CF5" w:rsidP="005428CF">
      <w:pPr>
        <w:rPr>
          <w:color w:val="44546A" w:themeColor="text2"/>
        </w:rPr>
      </w:pP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04</w:t>
      </w:r>
      <w:r w:rsidR="006008CA" w:rsidRPr="005428CF">
        <w:rPr>
          <w:color w:val="44546A" w:themeColor="text2"/>
        </w:rPr>
        <w:t>78302961</w:t>
      </w:r>
    </w:p>
    <w:p w14:paraId="3B853430" w14:textId="77777777" w:rsidR="00801F6A" w:rsidRPr="005428CF" w:rsidRDefault="00801F6A" w:rsidP="005428CF">
      <w:pPr>
        <w:rPr>
          <w:color w:val="44546A" w:themeColor="text2"/>
        </w:rPr>
      </w:pPr>
    </w:p>
    <w:p w14:paraId="27F25A36" w14:textId="589C8B84" w:rsidR="00801F6A" w:rsidRPr="005428CF" w:rsidRDefault="00801F6A" w:rsidP="005428CF">
      <w:pPr>
        <w:rPr>
          <w:b/>
          <w:bCs/>
          <w:color w:val="44546A" w:themeColor="text2"/>
        </w:rPr>
      </w:pPr>
      <w:r w:rsidRPr="005428CF">
        <w:rPr>
          <w:b/>
          <w:bCs/>
          <w:color w:val="44546A" w:themeColor="text2"/>
        </w:rPr>
        <w:t>Purchase</w:t>
      </w:r>
    </w:p>
    <w:p w14:paraId="2AF4E094" w14:textId="1100A321" w:rsidR="00801F6A" w:rsidRPr="005428CF" w:rsidRDefault="00801F6A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Order #</w:t>
      </w:r>
      <w:r w:rsidRPr="005428CF">
        <w:rPr>
          <w:color w:val="44546A" w:themeColor="text2"/>
        </w:rPr>
        <w:tab/>
        <w:t xml:space="preserve">00078543 </w:t>
      </w:r>
      <w:r w:rsidRPr="005428CF">
        <w:rPr>
          <w:i/>
          <w:iCs/>
          <w:color w:val="44546A" w:themeColor="text2"/>
        </w:rPr>
        <w:t>(</w:t>
      </w:r>
      <w:r w:rsidR="00F50124" w:rsidRPr="005428CF">
        <w:rPr>
          <w:i/>
          <w:iCs/>
          <w:color w:val="44546A" w:themeColor="text2"/>
        </w:rPr>
        <w:t>ask your contact at WAPHA for this number)</w:t>
      </w:r>
    </w:p>
    <w:p w14:paraId="48379676" w14:textId="77777777" w:rsidR="005F666B" w:rsidRPr="005428CF" w:rsidRDefault="005F666B" w:rsidP="005428CF">
      <w:pPr>
        <w:rPr>
          <w:color w:val="44546A" w:themeColor="text2"/>
        </w:rPr>
      </w:pPr>
    </w:p>
    <w:p w14:paraId="7867B851" w14:textId="77777777" w:rsidR="005428CF" w:rsidRDefault="005F666B" w:rsidP="005428CF">
      <w:pPr>
        <w:ind w:left="1440" w:hanging="1440"/>
        <w:rPr>
          <w:color w:val="44546A" w:themeColor="text2"/>
        </w:rPr>
      </w:pPr>
      <w:r w:rsidRPr="005428CF">
        <w:rPr>
          <w:b/>
          <w:bCs/>
          <w:color w:val="44546A" w:themeColor="text2"/>
        </w:rPr>
        <w:t>Description:</w:t>
      </w:r>
      <w:r w:rsidRPr="005428CF">
        <w:rPr>
          <w:color w:val="44546A" w:themeColor="text2"/>
        </w:rPr>
        <w:tab/>
        <w:t xml:space="preserve">2 hours participation in </w:t>
      </w:r>
      <w:r w:rsidR="00133B3F" w:rsidRPr="005428CF">
        <w:rPr>
          <w:color w:val="44546A" w:themeColor="text2"/>
        </w:rPr>
        <w:t>Chronic Conditions Reference Group</w:t>
      </w:r>
      <w:r w:rsidR="00B46CB2" w:rsidRPr="005428CF">
        <w:rPr>
          <w:color w:val="44546A" w:themeColor="text2"/>
        </w:rPr>
        <w:t xml:space="preserve"> </w:t>
      </w:r>
    </w:p>
    <w:p w14:paraId="26A0EA9B" w14:textId="0C8C2B59" w:rsidR="005F666B" w:rsidRPr="005428CF" w:rsidRDefault="00B46CB2" w:rsidP="005428CF">
      <w:pPr>
        <w:ind w:left="1440"/>
        <w:rPr>
          <w:color w:val="44546A" w:themeColor="text2"/>
        </w:rPr>
      </w:pPr>
      <w:r w:rsidRPr="005428CF">
        <w:rPr>
          <w:color w:val="44546A" w:themeColor="text2"/>
        </w:rPr>
        <w:t>on Monday 3 April 202</w:t>
      </w:r>
      <w:r w:rsidR="005702EE" w:rsidRPr="005428CF">
        <w:rPr>
          <w:color w:val="44546A" w:themeColor="text2"/>
        </w:rPr>
        <w:t>1</w:t>
      </w:r>
    </w:p>
    <w:p w14:paraId="7D249B2D" w14:textId="77777777" w:rsidR="00F50124" w:rsidRPr="005428CF" w:rsidRDefault="00F50124" w:rsidP="005428CF">
      <w:pPr>
        <w:rPr>
          <w:color w:val="44546A" w:themeColor="text2"/>
        </w:rPr>
      </w:pPr>
    </w:p>
    <w:p w14:paraId="01E9BA67" w14:textId="12C190BD" w:rsidR="00B46CB2" w:rsidRPr="005428CF" w:rsidRDefault="00B46CB2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Payment rate:</w:t>
      </w:r>
      <w:r w:rsidRPr="005428CF">
        <w:rPr>
          <w:color w:val="44546A" w:themeColor="text2"/>
        </w:rPr>
        <w:tab/>
        <w:t>$37.50 per hour</w:t>
      </w:r>
    </w:p>
    <w:p w14:paraId="67F1F50D" w14:textId="77777777" w:rsidR="008567BA" w:rsidRDefault="008567BA" w:rsidP="005428CF">
      <w:pPr>
        <w:rPr>
          <w:b/>
          <w:bCs/>
          <w:color w:val="44546A" w:themeColor="text2"/>
        </w:rPr>
      </w:pPr>
    </w:p>
    <w:p w14:paraId="4AA6B2A0" w14:textId="368725CD" w:rsidR="00B46CB2" w:rsidRPr="005428CF" w:rsidRDefault="00B46CB2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Total</w:t>
      </w:r>
      <w:r w:rsidR="005702EE" w:rsidRPr="005428CF">
        <w:rPr>
          <w:b/>
          <w:bCs/>
          <w:color w:val="44546A" w:themeColor="text2"/>
        </w:rPr>
        <w:t>:</w:t>
      </w:r>
      <w:r w:rsidR="005702EE" w:rsidRPr="005428CF">
        <w:rPr>
          <w:b/>
          <w:bCs/>
          <w:color w:val="44546A" w:themeColor="text2"/>
        </w:rPr>
        <w:tab/>
      </w:r>
      <w:r w:rsidR="005702EE" w:rsidRPr="005428CF">
        <w:rPr>
          <w:color w:val="44546A" w:themeColor="text2"/>
        </w:rPr>
        <w:tab/>
      </w:r>
      <w:r w:rsidR="006F7B38">
        <w:rPr>
          <w:color w:val="44546A" w:themeColor="text2"/>
        </w:rPr>
        <w:tab/>
      </w:r>
      <w:r w:rsidR="005702EE" w:rsidRPr="005428CF">
        <w:rPr>
          <w:color w:val="44546A" w:themeColor="text2"/>
        </w:rPr>
        <w:t>$75</w:t>
      </w:r>
      <w:r w:rsidR="005428CF">
        <w:rPr>
          <w:color w:val="44546A" w:themeColor="text2"/>
        </w:rPr>
        <w:t xml:space="preserve"> </w:t>
      </w:r>
    </w:p>
    <w:p w14:paraId="04CE3631" w14:textId="77777777" w:rsidR="00BD4796" w:rsidRPr="005428CF" w:rsidRDefault="00BD4796" w:rsidP="005428CF">
      <w:pPr>
        <w:rPr>
          <w:color w:val="44546A" w:themeColor="text2"/>
        </w:rPr>
      </w:pPr>
    </w:p>
    <w:p w14:paraId="2976BF13" w14:textId="77777777" w:rsidR="00BD4796" w:rsidRPr="005428CF" w:rsidRDefault="00BD4796" w:rsidP="005428CF">
      <w:pPr>
        <w:rPr>
          <w:color w:val="44546A" w:themeColor="text2"/>
        </w:rPr>
      </w:pPr>
    </w:p>
    <w:p w14:paraId="45C262A2" w14:textId="5A94F3B3" w:rsidR="004C405F" w:rsidRPr="005428CF" w:rsidRDefault="00BD4796" w:rsidP="005428CF">
      <w:pPr>
        <w:rPr>
          <w:color w:val="44546A" w:themeColor="text2"/>
        </w:rPr>
      </w:pPr>
      <w:r w:rsidRPr="005428CF">
        <w:rPr>
          <w:b/>
          <w:bCs/>
          <w:color w:val="44546A" w:themeColor="text2"/>
        </w:rPr>
        <w:t>Payment to:</w:t>
      </w:r>
      <w:r w:rsidRPr="005428CF">
        <w:rPr>
          <w:color w:val="44546A" w:themeColor="text2"/>
        </w:rPr>
        <w:tab/>
      </w:r>
      <w:r w:rsidR="004C405F" w:rsidRPr="005428CF">
        <w:rPr>
          <w:color w:val="44546A" w:themeColor="text2"/>
        </w:rPr>
        <w:t>People’s Bank</w:t>
      </w:r>
    </w:p>
    <w:p w14:paraId="7078F5C6" w14:textId="356F04AD" w:rsidR="004C405F" w:rsidRPr="005428CF" w:rsidRDefault="004C405F" w:rsidP="005428CF">
      <w:pPr>
        <w:rPr>
          <w:color w:val="44546A" w:themeColor="text2"/>
        </w:rPr>
      </w:pP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High Street Branch</w:t>
      </w:r>
    </w:p>
    <w:p w14:paraId="7ED86812" w14:textId="1955DA3D" w:rsidR="00BD4796" w:rsidRPr="005428CF" w:rsidRDefault="00BD4796" w:rsidP="005428CF">
      <w:pPr>
        <w:ind w:left="720" w:firstLine="720"/>
        <w:rPr>
          <w:color w:val="44546A" w:themeColor="text2"/>
        </w:rPr>
      </w:pPr>
      <w:r w:rsidRPr="005428CF">
        <w:rPr>
          <w:color w:val="44546A" w:themeColor="text2"/>
        </w:rPr>
        <w:t>BSB 078-576</w:t>
      </w:r>
    </w:p>
    <w:p w14:paraId="1F4E1F85" w14:textId="71DEC4E8" w:rsidR="00BD4796" w:rsidRPr="005428CF" w:rsidRDefault="00BD4796" w:rsidP="005428CF">
      <w:pPr>
        <w:rPr>
          <w:color w:val="44546A" w:themeColor="text2"/>
        </w:rPr>
      </w:pPr>
      <w:r w:rsidRPr="005428CF">
        <w:rPr>
          <w:color w:val="44546A" w:themeColor="text2"/>
        </w:rPr>
        <w:tab/>
      </w:r>
      <w:r w:rsidRPr="005428CF">
        <w:rPr>
          <w:color w:val="44546A" w:themeColor="text2"/>
        </w:rPr>
        <w:tab/>
        <w:t>Account 8972524</w:t>
      </w:r>
    </w:p>
    <w:p w14:paraId="31A89F96" w14:textId="77777777" w:rsidR="00133B3F" w:rsidRDefault="00133B3F" w:rsidP="00215A90"/>
    <w:p w14:paraId="38D92F74" w14:textId="7AB6210C" w:rsidR="005F666B" w:rsidRDefault="005F666B" w:rsidP="00215A90">
      <w:r>
        <w:tab/>
      </w:r>
      <w:r>
        <w:tab/>
      </w:r>
    </w:p>
    <w:p w14:paraId="3887615D" w14:textId="77777777" w:rsidR="001E5783" w:rsidRDefault="001E5783" w:rsidP="00215A90"/>
    <w:p w14:paraId="1E597F6F" w14:textId="196F5B2B" w:rsidR="001E5783" w:rsidRPr="0044453D" w:rsidRDefault="001E5783" w:rsidP="00215A90"/>
    <w:p w14:paraId="1FEE62F8" w14:textId="7F515573" w:rsidR="00215A90" w:rsidRDefault="00215A9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0A7FEC04" w14:textId="77777777" w:rsidR="009807F0" w:rsidRDefault="009807F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2E214B4E" w14:textId="77777777" w:rsidR="009807F0" w:rsidRDefault="009807F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6403882D" w14:textId="77777777" w:rsidR="00C42C53" w:rsidRPr="00A6369E" w:rsidRDefault="00C42C53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59EB77AA" w14:textId="77777777" w:rsidR="00951500" w:rsidRDefault="00951500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 w:rsidRPr="00A6369E">
        <w:rPr>
          <w:bCs/>
          <w:sz w:val="24"/>
          <w:szCs w:val="24"/>
          <w:lang w:val="en-AU" w:eastAsia="en-AU" w:bidi="ar-SA"/>
        </w:rPr>
        <w:t>WAPHA is unable to process payments where stakeholder payment details and invoice are received more than 6 months after the engagement is complete.</w:t>
      </w:r>
    </w:p>
    <w:p w14:paraId="0EA1E1AC" w14:textId="77777777" w:rsidR="00E92B9C" w:rsidRDefault="00E92B9C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</w:p>
    <w:p w14:paraId="0C07FC2C" w14:textId="3373EA65" w:rsidR="00E92B9C" w:rsidRPr="00A6369E" w:rsidRDefault="00E92B9C" w:rsidP="00A6369E">
      <w:pPr>
        <w:widowControl/>
        <w:tabs>
          <w:tab w:val="left" w:pos="700"/>
        </w:tabs>
        <w:autoSpaceDE/>
        <w:autoSpaceDN/>
        <w:spacing w:line="0" w:lineRule="atLeast"/>
        <w:rPr>
          <w:bCs/>
          <w:sz w:val="24"/>
          <w:szCs w:val="24"/>
          <w:lang w:val="en-AU" w:eastAsia="en-AU" w:bidi="ar-SA"/>
        </w:rPr>
      </w:pPr>
      <w:r>
        <w:rPr>
          <w:bCs/>
          <w:sz w:val="24"/>
          <w:szCs w:val="24"/>
          <w:lang w:val="en-AU" w:eastAsia="en-AU" w:bidi="ar-SA"/>
        </w:rPr>
        <w:t xml:space="preserve">If you need more information or support at any stage of engaging with WAPHA, please contact the WAPHA lead you are working directly with, or the </w:t>
      </w:r>
      <w:r w:rsidR="00447096">
        <w:rPr>
          <w:bCs/>
          <w:sz w:val="24"/>
          <w:szCs w:val="24"/>
          <w:lang w:val="en-AU" w:eastAsia="en-AU" w:bidi="ar-SA"/>
        </w:rPr>
        <w:t xml:space="preserve">Stakeholder Engagement Team </w:t>
      </w:r>
      <w:r w:rsidR="00F6256C">
        <w:rPr>
          <w:bCs/>
          <w:sz w:val="24"/>
          <w:szCs w:val="24"/>
          <w:lang w:val="en-AU" w:eastAsia="en-AU" w:bidi="ar-SA"/>
        </w:rPr>
        <w:t>via</w:t>
      </w:r>
      <w:r w:rsidR="00C2608E">
        <w:rPr>
          <w:bCs/>
          <w:sz w:val="24"/>
          <w:szCs w:val="24"/>
          <w:lang w:val="en-AU" w:eastAsia="en-AU" w:bidi="ar-SA"/>
        </w:rPr>
        <w:t xml:space="preserve"> </w:t>
      </w:r>
      <w:hyperlink r:id="rId19" w:history="1">
        <w:r w:rsidR="002D0D40" w:rsidRPr="00AB73E2">
          <w:rPr>
            <w:rStyle w:val="Hyperlink"/>
            <w:bCs/>
            <w:sz w:val="24"/>
            <w:szCs w:val="24"/>
            <w:lang w:val="en-AU" w:eastAsia="en-AU" w:bidi="ar-SA"/>
          </w:rPr>
          <w:t>stakeholder.engagement@wapha.org.au</w:t>
        </w:r>
      </w:hyperlink>
      <w:r w:rsidR="00C2608E">
        <w:rPr>
          <w:bCs/>
          <w:sz w:val="24"/>
          <w:szCs w:val="24"/>
          <w:lang w:val="en-AU" w:eastAsia="en-AU" w:bidi="ar-SA"/>
        </w:rPr>
        <w:t xml:space="preserve"> </w:t>
      </w:r>
    </w:p>
    <w:sectPr w:rsidR="00E92B9C" w:rsidRPr="00A6369E" w:rsidSect="001319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40" w:right="1440" w:bottom="1440" w:left="14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874D0" w14:textId="77777777" w:rsidR="00154FF0" w:rsidRDefault="00154FF0" w:rsidP="00EC0F43">
      <w:r>
        <w:separator/>
      </w:r>
    </w:p>
  </w:endnote>
  <w:endnote w:type="continuationSeparator" w:id="0">
    <w:p w14:paraId="6A017907" w14:textId="77777777" w:rsidR="00154FF0" w:rsidRDefault="00154FF0" w:rsidP="00EC0F43">
      <w:r>
        <w:continuationSeparator/>
      </w:r>
    </w:p>
  </w:endnote>
  <w:endnote w:type="continuationNotice" w:id="1">
    <w:p w14:paraId="13BA25AF" w14:textId="77777777" w:rsidR="008C1897" w:rsidRDefault="008C1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D5CE" w14:textId="77777777" w:rsidR="0079686B" w:rsidRDefault="0079686B">
    <w:pPr>
      <w:pStyle w:val="Footer"/>
    </w:pPr>
  </w:p>
  <w:p w14:paraId="2EE7D4CD" w14:textId="77777777" w:rsidR="000956EC" w:rsidRDefault="000956EC"/>
  <w:p w14:paraId="6B2B94C3" w14:textId="77777777" w:rsidR="000956EC" w:rsidRDefault="000956EC"/>
  <w:p w14:paraId="29B36C12" w14:textId="77777777" w:rsidR="000956EC" w:rsidRDefault="000956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27332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17FBD" w14:textId="77777777" w:rsidR="007C3894" w:rsidRDefault="007C38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DE4010" w14:textId="77777777" w:rsidR="00DC63F9" w:rsidRDefault="00DC63F9">
    <w:pPr>
      <w:pStyle w:val="Footer"/>
    </w:pPr>
  </w:p>
  <w:p w14:paraId="4A0F2DF4" w14:textId="77777777" w:rsidR="000956EC" w:rsidRDefault="000956EC"/>
  <w:p w14:paraId="69CC63B5" w14:textId="77777777" w:rsidR="000956EC" w:rsidRDefault="000956EC"/>
  <w:p w14:paraId="5148E9CB" w14:textId="77777777" w:rsidR="000956EC" w:rsidRDefault="000956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9FDE" w14:textId="26C099AF" w:rsidR="0045518B" w:rsidRPr="006F7B38" w:rsidRDefault="00496FB0" w:rsidP="000471DE">
    <w:pPr>
      <w:pStyle w:val="Footer"/>
      <w:jc w:val="left"/>
      <w:rPr>
        <w:color w:val="AEAAAA" w:themeColor="background2" w:themeShade="BF"/>
      </w:rPr>
    </w:pPr>
    <w:r w:rsidRPr="006F7B38">
      <w:rPr>
        <w:color w:val="AEAAAA" w:themeColor="background2" w:themeShade="BF"/>
      </w:rPr>
      <w:t>F</w:t>
    </w:r>
    <w:r w:rsidR="000471DE" w:rsidRPr="006F7B38">
      <w:rPr>
        <w:color w:val="AEAAAA" w:themeColor="background2" w:themeShade="BF"/>
      </w:rPr>
      <w:t xml:space="preserve">or GPs, </w:t>
    </w:r>
    <w:r w:rsidRPr="006F7B38">
      <w:rPr>
        <w:color w:val="AEAAAA" w:themeColor="background2" w:themeShade="BF"/>
      </w:rPr>
      <w:t>s</w:t>
    </w:r>
    <w:r w:rsidR="000471DE" w:rsidRPr="006F7B38">
      <w:rPr>
        <w:color w:val="AEAAAA" w:themeColor="background2" w:themeShade="BF"/>
      </w:rPr>
      <w:t>peci</w:t>
    </w:r>
    <w:r w:rsidRPr="006F7B38">
      <w:rPr>
        <w:color w:val="AEAAAA" w:themeColor="background2" w:themeShade="BF"/>
      </w:rPr>
      <w:t xml:space="preserve">alists, allied health and other health professionals, community, consumers, family and carers engaged within </w:t>
    </w:r>
    <w:r w:rsidR="006F7B38" w:rsidRPr="006F7B38">
      <w:rPr>
        <w:color w:val="AEAAAA" w:themeColor="background2" w:themeShade="BF"/>
      </w:rPr>
      <w:t xml:space="preserve">the </w:t>
    </w:r>
    <w:r w:rsidRPr="006F7B38">
      <w:rPr>
        <w:color w:val="AEAAAA" w:themeColor="background2" w:themeShade="BF"/>
      </w:rPr>
      <w:t>scope of WA Primary Health Alliance Paid Participation Policy.</w:t>
    </w:r>
  </w:p>
  <w:p w14:paraId="35E1C2CC" w14:textId="77777777" w:rsidR="000956EC" w:rsidRDefault="00095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2C73E" w14:textId="77777777" w:rsidR="00154FF0" w:rsidRDefault="00154FF0" w:rsidP="00EC0F43">
      <w:r>
        <w:separator/>
      </w:r>
    </w:p>
  </w:footnote>
  <w:footnote w:type="continuationSeparator" w:id="0">
    <w:p w14:paraId="380756AC" w14:textId="77777777" w:rsidR="00154FF0" w:rsidRDefault="00154FF0" w:rsidP="00EC0F43">
      <w:r>
        <w:continuationSeparator/>
      </w:r>
    </w:p>
  </w:footnote>
  <w:footnote w:type="continuationNotice" w:id="1">
    <w:p w14:paraId="755DA804" w14:textId="77777777" w:rsidR="008C1897" w:rsidRDefault="008C18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646A" w14:textId="77777777" w:rsidR="0079686B" w:rsidRDefault="0079686B">
    <w:pPr>
      <w:pStyle w:val="Header"/>
    </w:pPr>
  </w:p>
  <w:p w14:paraId="0886F4D3" w14:textId="77777777" w:rsidR="000956EC" w:rsidRDefault="000956EC"/>
  <w:p w14:paraId="5C82CFB6" w14:textId="77777777" w:rsidR="000956EC" w:rsidRDefault="000956EC"/>
  <w:p w14:paraId="2A86FFD5" w14:textId="77777777" w:rsidR="000956EC" w:rsidRDefault="000956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0C1C" w14:textId="7AD52587" w:rsidR="00EC0F43" w:rsidRDefault="00DC63F9" w:rsidP="0038246A">
    <w:pPr>
      <w:pStyle w:val="Header"/>
      <w:tabs>
        <w:tab w:val="clear" w:pos="4680"/>
        <w:tab w:val="clear" w:pos="9360"/>
        <w:tab w:val="left" w:pos="8115"/>
      </w:tabs>
    </w:pPr>
    <w:r w:rsidRPr="00DA3EB4">
      <w:rPr>
        <w:noProof/>
      </w:rPr>
      <w:drawing>
        <wp:anchor distT="0" distB="0" distL="114300" distR="114300" simplePos="0" relativeHeight="251658241" behindDoc="1" locked="0" layoutInCell="1" allowOverlap="1" wp14:anchorId="60F6C712" wp14:editId="4F44EB3C">
          <wp:simplePos x="0" y="0"/>
          <wp:positionH relativeFrom="page">
            <wp:align>right</wp:align>
          </wp:positionH>
          <wp:positionV relativeFrom="paragraph">
            <wp:posOffset>-548640</wp:posOffset>
          </wp:positionV>
          <wp:extent cx="2600325" cy="1136015"/>
          <wp:effectExtent l="0" t="0" r="952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00325" cy="1136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46A">
      <w:tab/>
    </w:r>
  </w:p>
  <w:p w14:paraId="5BCF57E6" w14:textId="77777777" w:rsidR="00EC0F43" w:rsidRDefault="00EC0F43" w:rsidP="00EC0F43">
    <w:pPr>
      <w:pStyle w:val="Header"/>
      <w:tabs>
        <w:tab w:val="clear" w:pos="4680"/>
        <w:tab w:val="clear" w:pos="9360"/>
        <w:tab w:val="left" w:pos="3750"/>
      </w:tabs>
    </w:pPr>
    <w:r>
      <w:tab/>
    </w:r>
  </w:p>
  <w:p w14:paraId="0419CEC8" w14:textId="77777777" w:rsidR="000956EC" w:rsidRDefault="000956EC"/>
  <w:p w14:paraId="2B72C417" w14:textId="77777777" w:rsidR="000956EC" w:rsidRDefault="000956EC"/>
  <w:p w14:paraId="4A6F22EA" w14:textId="77777777" w:rsidR="000956EC" w:rsidRDefault="000956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C578" w14:textId="77777777" w:rsidR="00951500" w:rsidRDefault="00DC63F9" w:rsidP="0079686B">
    <w:pPr>
      <w:pStyle w:val="Heading1"/>
      <w:tabs>
        <w:tab w:val="left" w:pos="7770"/>
      </w:tabs>
      <w:rPr>
        <w:sz w:val="28"/>
        <w:szCs w:val="28"/>
      </w:rPr>
    </w:pPr>
    <w:r w:rsidRPr="002B2BB7">
      <w:rPr>
        <w:noProof/>
        <w:sz w:val="28"/>
        <w:szCs w:val="28"/>
      </w:rPr>
      <w:drawing>
        <wp:anchor distT="0" distB="0" distL="114300" distR="114300" simplePos="0" relativeHeight="251658242" behindDoc="1" locked="0" layoutInCell="1" allowOverlap="1" wp14:anchorId="0BBA8FEB" wp14:editId="783C0591">
          <wp:simplePos x="0" y="0"/>
          <wp:positionH relativeFrom="page">
            <wp:align>right</wp:align>
          </wp:positionH>
          <wp:positionV relativeFrom="paragraph">
            <wp:posOffset>-575310</wp:posOffset>
          </wp:positionV>
          <wp:extent cx="3429000" cy="11715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9000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F43" w:rsidRPr="002B2BB7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BFC8CE2" wp14:editId="6501C7D7">
          <wp:simplePos x="0" y="0"/>
          <wp:positionH relativeFrom="column">
            <wp:posOffset>-900430</wp:posOffset>
          </wp:positionH>
          <wp:positionV relativeFrom="paragraph">
            <wp:posOffset>-650875</wp:posOffset>
          </wp:positionV>
          <wp:extent cx="4164330" cy="1498600"/>
          <wp:effectExtent l="0" t="0" r="762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6433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B7" w:rsidRPr="002B2BB7">
      <w:rPr>
        <w:sz w:val="28"/>
        <w:szCs w:val="28"/>
      </w:rPr>
      <w:t xml:space="preserve">Paid Participation </w:t>
    </w:r>
  </w:p>
  <w:p w14:paraId="36B83F55" w14:textId="3CA88E74" w:rsidR="00EC0F43" w:rsidRPr="002B2BB7" w:rsidRDefault="00951500" w:rsidP="0079686B">
    <w:pPr>
      <w:pStyle w:val="Heading1"/>
      <w:tabs>
        <w:tab w:val="left" w:pos="7770"/>
      </w:tabs>
      <w:rPr>
        <w:sz w:val="28"/>
        <w:szCs w:val="28"/>
      </w:rPr>
    </w:pPr>
    <w:r>
      <w:rPr>
        <w:sz w:val="28"/>
        <w:szCs w:val="28"/>
      </w:rPr>
      <w:t>Guide for Stakeholders</w:t>
    </w:r>
    <w:r w:rsidR="002B2BB7" w:rsidRPr="002B2BB7">
      <w:rPr>
        <w:sz w:val="28"/>
        <w:szCs w:val="28"/>
      </w:rPr>
      <w:t xml:space="preserve"> </w:t>
    </w:r>
  </w:p>
  <w:p w14:paraId="5562682F" w14:textId="77777777" w:rsidR="00EC0F43" w:rsidRDefault="00EC0F43">
    <w:pPr>
      <w:pStyle w:val="Header"/>
    </w:pPr>
  </w:p>
  <w:p w14:paraId="6236CF45" w14:textId="77777777" w:rsidR="000956EC" w:rsidRDefault="000956EC"/>
  <w:p w14:paraId="55849E24" w14:textId="77777777" w:rsidR="000956EC" w:rsidRDefault="000956EC"/>
  <w:p w14:paraId="227760AF" w14:textId="77777777" w:rsidR="000956EC" w:rsidRDefault="000956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3350E"/>
    <w:multiLevelType w:val="hybridMultilevel"/>
    <w:tmpl w:val="E35618EA"/>
    <w:lvl w:ilvl="0" w:tplc="010A5E8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B0550"/>
    <w:multiLevelType w:val="hybridMultilevel"/>
    <w:tmpl w:val="FAE6F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81CD7"/>
    <w:multiLevelType w:val="hybridMultilevel"/>
    <w:tmpl w:val="2EA24F24"/>
    <w:lvl w:ilvl="0" w:tplc="0C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F7A7587"/>
    <w:multiLevelType w:val="hybridMultilevel"/>
    <w:tmpl w:val="20F23F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67B3"/>
    <w:multiLevelType w:val="hybridMultilevel"/>
    <w:tmpl w:val="86829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3758B"/>
    <w:multiLevelType w:val="hybridMultilevel"/>
    <w:tmpl w:val="30907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1F6E"/>
    <w:multiLevelType w:val="hybridMultilevel"/>
    <w:tmpl w:val="39E68D50"/>
    <w:lvl w:ilvl="0" w:tplc="593490A2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7724DD"/>
    <w:multiLevelType w:val="hybridMultilevel"/>
    <w:tmpl w:val="BB08CB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C3D6A"/>
    <w:multiLevelType w:val="hybridMultilevel"/>
    <w:tmpl w:val="7D8E15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743F"/>
    <w:multiLevelType w:val="hybridMultilevel"/>
    <w:tmpl w:val="AA16C0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6B5D"/>
    <w:multiLevelType w:val="hybridMultilevel"/>
    <w:tmpl w:val="6492A376"/>
    <w:lvl w:ilvl="0" w:tplc="BD88B258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8A3259"/>
    <w:multiLevelType w:val="hybridMultilevel"/>
    <w:tmpl w:val="7FA67FD8"/>
    <w:lvl w:ilvl="0" w:tplc="49187C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30C0"/>
    <w:multiLevelType w:val="hybridMultilevel"/>
    <w:tmpl w:val="E1BA3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53"/>
    <w:multiLevelType w:val="multilevel"/>
    <w:tmpl w:val="12A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C2771"/>
    <w:multiLevelType w:val="hybridMultilevel"/>
    <w:tmpl w:val="DD7092BE"/>
    <w:lvl w:ilvl="0" w:tplc="D2D00F28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603F5F"/>
    <w:multiLevelType w:val="hybridMultilevel"/>
    <w:tmpl w:val="D8BC3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5B46"/>
    <w:multiLevelType w:val="hybridMultilevel"/>
    <w:tmpl w:val="B442DC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A07EA"/>
    <w:multiLevelType w:val="hybridMultilevel"/>
    <w:tmpl w:val="DD3CFD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B0935"/>
    <w:multiLevelType w:val="hybridMultilevel"/>
    <w:tmpl w:val="D4348E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9810EE"/>
    <w:multiLevelType w:val="hybridMultilevel"/>
    <w:tmpl w:val="43C8E5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23117"/>
    <w:multiLevelType w:val="hybridMultilevel"/>
    <w:tmpl w:val="17687416"/>
    <w:lvl w:ilvl="0" w:tplc="0C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6D1A5E30"/>
    <w:multiLevelType w:val="hybridMultilevel"/>
    <w:tmpl w:val="FFE2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FB03AB"/>
    <w:multiLevelType w:val="hybridMultilevel"/>
    <w:tmpl w:val="E7FE9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97644"/>
    <w:multiLevelType w:val="multilevel"/>
    <w:tmpl w:val="B69AB2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2522F1"/>
    <w:multiLevelType w:val="hybridMultilevel"/>
    <w:tmpl w:val="2DE660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3134E"/>
    <w:multiLevelType w:val="hybridMultilevel"/>
    <w:tmpl w:val="B32082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1CC0"/>
    <w:multiLevelType w:val="multilevel"/>
    <w:tmpl w:val="4B60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401658">
    <w:abstractNumId w:val="17"/>
  </w:num>
  <w:num w:numId="2" w16cid:durableId="1370645360">
    <w:abstractNumId w:val="25"/>
  </w:num>
  <w:num w:numId="3" w16cid:durableId="5115761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36400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216759">
    <w:abstractNumId w:val="18"/>
  </w:num>
  <w:num w:numId="6" w16cid:durableId="1137912079">
    <w:abstractNumId w:val="14"/>
  </w:num>
  <w:num w:numId="7" w16cid:durableId="1060204112">
    <w:abstractNumId w:val="10"/>
  </w:num>
  <w:num w:numId="8" w16cid:durableId="8165309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1654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3847747">
    <w:abstractNumId w:val="28"/>
  </w:num>
  <w:num w:numId="11" w16cid:durableId="756513546">
    <w:abstractNumId w:val="30"/>
  </w:num>
  <w:num w:numId="12" w16cid:durableId="833566865">
    <w:abstractNumId w:val="22"/>
  </w:num>
  <w:num w:numId="13" w16cid:durableId="1893926867">
    <w:abstractNumId w:val="0"/>
  </w:num>
  <w:num w:numId="14" w16cid:durableId="96487347">
    <w:abstractNumId w:val="1"/>
  </w:num>
  <w:num w:numId="15" w16cid:durableId="1839075549">
    <w:abstractNumId w:val="29"/>
  </w:num>
  <w:num w:numId="16" w16cid:durableId="1039890629">
    <w:abstractNumId w:val="23"/>
  </w:num>
  <w:num w:numId="17" w16cid:durableId="1744137967">
    <w:abstractNumId w:val="13"/>
  </w:num>
  <w:num w:numId="18" w16cid:durableId="1835413207">
    <w:abstractNumId w:val="6"/>
  </w:num>
  <w:num w:numId="19" w16cid:durableId="1247182389">
    <w:abstractNumId w:val="20"/>
  </w:num>
  <w:num w:numId="20" w16cid:durableId="1977484301">
    <w:abstractNumId w:val="4"/>
  </w:num>
  <w:num w:numId="21" w16cid:durableId="972709057">
    <w:abstractNumId w:val="5"/>
  </w:num>
  <w:num w:numId="22" w16cid:durableId="1256137386">
    <w:abstractNumId w:val="11"/>
  </w:num>
  <w:num w:numId="23" w16cid:durableId="32657819">
    <w:abstractNumId w:val="2"/>
  </w:num>
  <w:num w:numId="24" w16cid:durableId="1547715921">
    <w:abstractNumId w:val="3"/>
  </w:num>
  <w:num w:numId="25" w16cid:durableId="1229993913">
    <w:abstractNumId w:val="7"/>
  </w:num>
  <w:num w:numId="26" w16cid:durableId="67001941">
    <w:abstractNumId w:val="24"/>
  </w:num>
  <w:num w:numId="27" w16cid:durableId="84812638">
    <w:abstractNumId w:val="27"/>
  </w:num>
  <w:num w:numId="28" w16cid:durableId="486047308">
    <w:abstractNumId w:val="15"/>
  </w:num>
  <w:num w:numId="29" w16cid:durableId="822888224">
    <w:abstractNumId w:val="16"/>
  </w:num>
  <w:num w:numId="30" w16cid:durableId="651105349">
    <w:abstractNumId w:val="12"/>
  </w:num>
  <w:num w:numId="31" w16cid:durableId="948900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43"/>
    <w:rsid w:val="000471DE"/>
    <w:rsid w:val="0004765B"/>
    <w:rsid w:val="00056F5E"/>
    <w:rsid w:val="000956EC"/>
    <w:rsid w:val="00097F3E"/>
    <w:rsid w:val="000B75A1"/>
    <w:rsid w:val="000C3844"/>
    <w:rsid w:val="000E699E"/>
    <w:rsid w:val="000F2F49"/>
    <w:rsid w:val="00131999"/>
    <w:rsid w:val="0013228C"/>
    <w:rsid w:val="00133B3F"/>
    <w:rsid w:val="00154FF0"/>
    <w:rsid w:val="001564E9"/>
    <w:rsid w:val="0017288A"/>
    <w:rsid w:val="001865C9"/>
    <w:rsid w:val="001C0B15"/>
    <w:rsid w:val="001C27F4"/>
    <w:rsid w:val="001E5783"/>
    <w:rsid w:val="00215A90"/>
    <w:rsid w:val="00230424"/>
    <w:rsid w:val="00252715"/>
    <w:rsid w:val="00270E3F"/>
    <w:rsid w:val="00272CF5"/>
    <w:rsid w:val="002B2BB7"/>
    <w:rsid w:val="002C4467"/>
    <w:rsid w:val="002C6153"/>
    <w:rsid w:val="002D0D40"/>
    <w:rsid w:val="002D124E"/>
    <w:rsid w:val="002D729A"/>
    <w:rsid w:val="002F6737"/>
    <w:rsid w:val="00311807"/>
    <w:rsid w:val="0038246A"/>
    <w:rsid w:val="00394A9A"/>
    <w:rsid w:val="003D4B5D"/>
    <w:rsid w:val="00410F26"/>
    <w:rsid w:val="00417020"/>
    <w:rsid w:val="00433208"/>
    <w:rsid w:val="004422D6"/>
    <w:rsid w:val="0044453D"/>
    <w:rsid w:val="00447096"/>
    <w:rsid w:val="0045518B"/>
    <w:rsid w:val="00455A17"/>
    <w:rsid w:val="00496FB0"/>
    <w:rsid w:val="004B2890"/>
    <w:rsid w:val="004B4D83"/>
    <w:rsid w:val="004C405F"/>
    <w:rsid w:val="005428CF"/>
    <w:rsid w:val="00542E65"/>
    <w:rsid w:val="005702EE"/>
    <w:rsid w:val="005717E7"/>
    <w:rsid w:val="005B02E5"/>
    <w:rsid w:val="005B537F"/>
    <w:rsid w:val="005E0479"/>
    <w:rsid w:val="005F63CA"/>
    <w:rsid w:val="005F666B"/>
    <w:rsid w:val="006008CA"/>
    <w:rsid w:val="006645E5"/>
    <w:rsid w:val="00695F47"/>
    <w:rsid w:val="006E0E39"/>
    <w:rsid w:val="006F7B38"/>
    <w:rsid w:val="007312DD"/>
    <w:rsid w:val="007444E9"/>
    <w:rsid w:val="007460A9"/>
    <w:rsid w:val="00766DF2"/>
    <w:rsid w:val="007807B7"/>
    <w:rsid w:val="007863C2"/>
    <w:rsid w:val="0079686B"/>
    <w:rsid w:val="007C3894"/>
    <w:rsid w:val="007D1C80"/>
    <w:rsid w:val="00801F6A"/>
    <w:rsid w:val="008163FA"/>
    <w:rsid w:val="0084362F"/>
    <w:rsid w:val="008567BA"/>
    <w:rsid w:val="008C1467"/>
    <w:rsid w:val="008C1897"/>
    <w:rsid w:val="008F373E"/>
    <w:rsid w:val="0090690A"/>
    <w:rsid w:val="00932772"/>
    <w:rsid w:val="00951500"/>
    <w:rsid w:val="00953C39"/>
    <w:rsid w:val="00962618"/>
    <w:rsid w:val="009730FC"/>
    <w:rsid w:val="009807F0"/>
    <w:rsid w:val="009955CB"/>
    <w:rsid w:val="009A4D20"/>
    <w:rsid w:val="00A1649B"/>
    <w:rsid w:val="00A5341E"/>
    <w:rsid w:val="00A6369E"/>
    <w:rsid w:val="00A75FE0"/>
    <w:rsid w:val="00A83828"/>
    <w:rsid w:val="00A97E95"/>
    <w:rsid w:val="00AE6948"/>
    <w:rsid w:val="00AF136E"/>
    <w:rsid w:val="00AF68F7"/>
    <w:rsid w:val="00B04671"/>
    <w:rsid w:val="00B15E45"/>
    <w:rsid w:val="00B35922"/>
    <w:rsid w:val="00B46CB2"/>
    <w:rsid w:val="00B53928"/>
    <w:rsid w:val="00B67035"/>
    <w:rsid w:val="00B71E2F"/>
    <w:rsid w:val="00B77E1A"/>
    <w:rsid w:val="00B961A8"/>
    <w:rsid w:val="00BA306D"/>
    <w:rsid w:val="00BD4796"/>
    <w:rsid w:val="00C01BAE"/>
    <w:rsid w:val="00C2608E"/>
    <w:rsid w:val="00C42C53"/>
    <w:rsid w:val="00C573FE"/>
    <w:rsid w:val="00C735F1"/>
    <w:rsid w:val="00C95013"/>
    <w:rsid w:val="00CA5094"/>
    <w:rsid w:val="00CB1EA4"/>
    <w:rsid w:val="00CD2C93"/>
    <w:rsid w:val="00CD56E9"/>
    <w:rsid w:val="00CD5F41"/>
    <w:rsid w:val="00D61376"/>
    <w:rsid w:val="00D642A1"/>
    <w:rsid w:val="00D829F0"/>
    <w:rsid w:val="00DC5313"/>
    <w:rsid w:val="00DC63F9"/>
    <w:rsid w:val="00DF7FC5"/>
    <w:rsid w:val="00E307B4"/>
    <w:rsid w:val="00E67606"/>
    <w:rsid w:val="00E71473"/>
    <w:rsid w:val="00E87A05"/>
    <w:rsid w:val="00E92B9C"/>
    <w:rsid w:val="00EC0F43"/>
    <w:rsid w:val="00EF34FE"/>
    <w:rsid w:val="00F0139D"/>
    <w:rsid w:val="00F0644D"/>
    <w:rsid w:val="00F21D85"/>
    <w:rsid w:val="00F47687"/>
    <w:rsid w:val="00F50124"/>
    <w:rsid w:val="00F6256C"/>
    <w:rsid w:val="00F87346"/>
    <w:rsid w:val="00F90F2A"/>
    <w:rsid w:val="00FD5535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3E0FF"/>
  <w15:chartTrackingRefBased/>
  <w15:docId w15:val="{1664456A-F60A-4C92-8B41-2820365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2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C0F43"/>
    <w:pPr>
      <w:spacing w:line="430" w:lineRule="exact"/>
      <w:outlineLvl w:val="0"/>
    </w:pPr>
    <w:rPr>
      <w:rFonts w:ascii="Verdana" w:eastAsia="Verdana" w:hAnsi="Verdana" w:cs="Verdana"/>
      <w:b/>
      <w:bCs/>
      <w:sz w:val="36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F3E"/>
    <w:pPr>
      <w:keepNext/>
      <w:keepLines/>
      <w:widowControl/>
      <w:autoSpaceDE/>
      <w:autoSpaceDN/>
      <w:spacing w:before="40" w:line="259" w:lineRule="auto"/>
      <w:outlineLvl w:val="1"/>
    </w:pPr>
    <w:rPr>
      <w:rFonts w:ascii="Verdana" w:eastAsiaTheme="majorEastAsia" w:hAnsi="Verdana" w:cstheme="majorBidi"/>
      <w:b/>
      <w:sz w:val="28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9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F4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C0F43"/>
  </w:style>
  <w:style w:type="paragraph" w:styleId="Footer">
    <w:name w:val="footer"/>
    <w:basedOn w:val="Normal"/>
    <w:link w:val="FooterChar"/>
    <w:uiPriority w:val="99"/>
    <w:unhideWhenUsed/>
    <w:qFormat/>
    <w:rsid w:val="00097F3E"/>
    <w:pPr>
      <w:widowControl/>
      <w:tabs>
        <w:tab w:val="center" w:pos="4680"/>
        <w:tab w:val="right" w:pos="9360"/>
      </w:tabs>
      <w:autoSpaceDE/>
      <w:autoSpaceDN/>
      <w:jc w:val="center"/>
    </w:pPr>
    <w:rPr>
      <w:rFonts w:eastAsiaTheme="minorHAnsi" w:cstheme="minorBidi"/>
      <w:i/>
      <w:sz w:val="1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97F3E"/>
    <w:rPr>
      <w:rFonts w:ascii="Arial" w:hAnsi="Arial"/>
      <w:i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C0F43"/>
    <w:rPr>
      <w:rFonts w:ascii="Verdana" w:eastAsia="Verdana" w:hAnsi="Verdana" w:cs="Verdana"/>
      <w:b/>
      <w:bCs/>
      <w:sz w:val="36"/>
      <w:szCs w:val="37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97F3E"/>
    <w:rPr>
      <w:rFonts w:ascii="Verdana" w:eastAsiaTheme="majorEastAsia" w:hAnsi="Verdana" w:cstheme="majorBidi"/>
      <w:b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EC0F43"/>
    <w:rPr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C0F43"/>
    <w:rPr>
      <w:rFonts w:ascii="Arial" w:eastAsia="Arial" w:hAnsi="Arial" w:cs="Arial"/>
      <w:szCs w:val="17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9F0"/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9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9F0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ListParagraph">
    <w:name w:val="List Paragraph"/>
    <w:basedOn w:val="Normal"/>
    <w:uiPriority w:val="34"/>
    <w:qFormat/>
    <w:rsid w:val="00D829F0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829F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29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9F0"/>
    <w:rPr>
      <w:rFonts w:ascii="Segoe UI" w:eastAsia="Arial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29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27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table" w:styleId="TableGrid">
    <w:name w:val="Table Grid"/>
    <w:basedOn w:val="TableNormal"/>
    <w:uiPriority w:val="59"/>
    <w:rsid w:val="0004765B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262626" w:themeColor="text1" w:themeTint="D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65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D83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B4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pha.org.au/stakeholders/stakeholder-engagement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takeholder.engagement@wapha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08T02:57:38.1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182 36,'15'-1,"-1"0,1-2,-1 1,22-8,-20 5,0 0,1 2,17-2,31 4,-235 3,158 0,1 0,-1 1,1 1,0 0,0 0,1 1,-12 7,-38 16,46-24,1 1,0 0,1 1,-1 0,-11 9,24-15,0 0,-1 0,1 0,0 1,0-1,-1 0,1 0,0 0,0 0,-1 1,1-1,0 0,0 0,0 0,-1 1,1-1,0 0,0 0,0 1,0-1,0 0,0 0,-1 1,1-1,0 0,0 1,0-1,0 0,0 0,0 1,0-1,0 0,0 1,0-1,0 0,1 0,-1 1,0-1,0 0,0 0,0 1,0-1,1 1,14 4,22-2,-37-3,369-2,-369 2,0 0,0 0,0 0,0 1,0-1,0 0,0 0,0 0,0 0,0 0,0 0,0 0,0 0,0 0,0 0,0 0,0 0,0 0,0 0,0 0,0 0,0 0,0 0,0 0,0 1,0-1,0 0,0 0,0 0,0 0,0 0,0 0,0 0,0 0,0 0,0 0,0 0,0 0,0 0,0 0,0 0,0 0,0 0,0 0,0 0,0 0,0 0,0 0,0 0,0 0,1 0,-1 0,0 0,-9 5,-11 2,-5-1,0 1,1 1,-39 19,21-10,27-11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C22F472D27147B4AEC060978534D0" ma:contentTypeVersion="18" ma:contentTypeDescription="Create a new document." ma:contentTypeScope="" ma:versionID="734c0cc9e4aea3a35f1930832028565f">
  <xsd:schema xmlns:xsd="http://www.w3.org/2001/XMLSchema" xmlns:xs="http://www.w3.org/2001/XMLSchema" xmlns:p="http://schemas.microsoft.com/office/2006/metadata/properties" xmlns:ns2="75fefe46-f176-457d-ae58-2f54a0941fe2" xmlns:ns3="51a2da92-5266-4b6a-91bb-d9b480b6212c" targetNamespace="http://schemas.microsoft.com/office/2006/metadata/properties" ma:root="true" ma:fieldsID="ea617989fcbcad67736dffb460b9704b" ns2:_="" ns3:_="">
    <xsd:import namespace="75fefe46-f176-457d-ae58-2f54a0941fe2"/>
    <xsd:import namespace="51a2da92-5266-4b6a-91bb-d9b480b62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fe46-f176-457d-ae58-2f54a0941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da92-5266-4b6a-91bb-d9b480b62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db1f5b-327f-469d-85e9-2d670c445227}" ma:internalName="TaxCatchAll" ma:showField="CatchAllData" ma:web="51a2da92-5266-4b6a-91bb-d9b480b6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a2da92-5266-4b6a-91bb-d9b480b6212c">
      <UserInfo>
        <DisplayName>Marie Forster</DisplayName>
        <AccountId>349</AccountId>
        <AccountType/>
      </UserInfo>
    </SharedWithUsers>
    <TaxCatchAll xmlns="51a2da92-5266-4b6a-91bb-d9b480b6212c" xsi:nil="true"/>
    <lcf76f155ced4ddcb4097134ff3c332f xmlns="75fefe46-f176-457d-ae58-2f54a0941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F1866C-75A9-4FA2-9B6D-5EC7C02E7178}"/>
</file>

<file path=customXml/itemProps2.xml><?xml version="1.0" encoding="utf-8"?>
<ds:datastoreItem xmlns:ds="http://schemas.openxmlformats.org/officeDocument/2006/customXml" ds:itemID="{9D5E241F-B055-4CA4-9055-A9FD38942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3C2DE-7A23-4EA4-A387-BD23D62072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4BD7C-7FB3-4A38-B790-BFE8CC0D15DB}">
  <ds:schemaRefs>
    <ds:schemaRef ds:uri="http://schemas.microsoft.com/office/2006/metadata/properties"/>
    <ds:schemaRef ds:uri="http://schemas.microsoft.com/office/infopath/2007/PartnerControls"/>
    <ds:schemaRef ds:uri="51a2da92-5266-4b6a-91bb-d9b480b6212c"/>
    <ds:schemaRef ds:uri="75fefe46-f176-457d-ae58-2f54a0941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Smith</dc:creator>
  <cp:keywords/>
  <dc:description/>
  <cp:lastModifiedBy>Nicola Blacker</cp:lastModifiedBy>
  <cp:revision>109</cp:revision>
  <cp:lastPrinted>2023-05-08T02:58:00Z</cp:lastPrinted>
  <dcterms:created xsi:type="dcterms:W3CDTF">2022-05-12T09:32:00Z</dcterms:created>
  <dcterms:modified xsi:type="dcterms:W3CDTF">2024-08-05T05:06:00Z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0x0101006A1C22F472D27147B4AEC060978534D0</vt:lpwstr>
  </property>
  <property fmtid="{D5CDD505-2E9C-101B-9397-08002B2CF9AE}" pid="3" name="MediaServiceImageTags">
    <vt:lpwstr/>
  </property>
</Properties>
</file>